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B4" w:rsidRPr="002601CA" w:rsidRDefault="005B23B4" w:rsidP="005B23B4">
      <w:pPr>
        <w:spacing w:after="0" w:line="240" w:lineRule="auto"/>
        <w:ind w:firstLine="708"/>
        <w:jc w:val="center"/>
        <w:rPr>
          <w:rFonts w:ascii="Times New Roman" w:eastAsia="Times New Roman" w:hAnsi="Times New Roman" w:cs="Times New Roman"/>
          <w:b/>
          <w:sz w:val="32"/>
          <w:szCs w:val="32"/>
          <w:lang w:val="uk-UA" w:eastAsia="ru-RU"/>
        </w:rPr>
      </w:pPr>
      <w:r w:rsidRPr="002601CA">
        <w:rPr>
          <w:rFonts w:ascii="Times New Roman" w:eastAsia="Times New Roman" w:hAnsi="Times New Roman" w:cs="Times New Roman"/>
          <w:b/>
          <w:sz w:val="32"/>
          <w:szCs w:val="32"/>
          <w:lang w:val="uk-UA" w:eastAsia="ru-RU"/>
        </w:rPr>
        <w:t>Пільги військовослужбовців щодо кредитних зобов'язань</w:t>
      </w:r>
    </w:p>
    <w:p w:rsidR="005B23B4" w:rsidRPr="002601CA" w:rsidRDefault="005B23B4" w:rsidP="005B23B4">
      <w:pPr>
        <w:spacing w:after="0" w:line="240" w:lineRule="auto"/>
        <w:jc w:val="both"/>
        <w:rPr>
          <w:rFonts w:ascii="Times New Roman" w:eastAsia="Times New Roman" w:hAnsi="Times New Roman" w:cs="Times New Roman"/>
          <w:sz w:val="28"/>
          <w:szCs w:val="28"/>
          <w:lang w:val="uk-UA" w:eastAsia="ru-RU"/>
        </w:rPr>
      </w:pPr>
    </w:p>
    <w:p w:rsidR="00647487" w:rsidRPr="002601CA" w:rsidRDefault="006040B1" w:rsidP="00647487">
      <w:pPr>
        <w:spacing w:after="0" w:line="240" w:lineRule="auto"/>
        <w:ind w:firstLine="708"/>
        <w:jc w:val="both"/>
        <w:rPr>
          <w:rFonts w:ascii="Times New Roman" w:eastAsia="Times New Roman" w:hAnsi="Times New Roman" w:cs="Times New Roman"/>
          <w:sz w:val="28"/>
          <w:szCs w:val="28"/>
          <w:lang w:val="uk-UA" w:eastAsia="ru-RU"/>
        </w:rPr>
      </w:pPr>
      <w:r w:rsidRPr="002601CA">
        <w:rPr>
          <w:rFonts w:ascii="Times New Roman" w:eastAsia="Times New Roman" w:hAnsi="Times New Roman" w:cs="Times New Roman"/>
          <w:sz w:val="28"/>
          <w:szCs w:val="28"/>
          <w:lang w:val="uk-UA" w:eastAsia="ru-RU"/>
        </w:rPr>
        <w:t>Останнім часом все частіше</w:t>
      </w:r>
      <w:r w:rsidR="006B7FEE" w:rsidRPr="002601CA">
        <w:rPr>
          <w:rFonts w:ascii="Times New Roman" w:eastAsia="Times New Roman" w:hAnsi="Times New Roman" w:cs="Times New Roman"/>
          <w:sz w:val="28"/>
          <w:szCs w:val="28"/>
          <w:lang w:val="uk-UA" w:eastAsia="ru-RU"/>
        </w:rPr>
        <w:t xml:space="preserve"> можна побачити рекламу про легке отримання кредитів готівкою. І коли не </w:t>
      </w:r>
      <w:r w:rsidR="00C03AF2" w:rsidRPr="002601CA">
        <w:rPr>
          <w:rFonts w:ascii="Times New Roman" w:eastAsia="Times New Roman" w:hAnsi="Times New Roman" w:cs="Times New Roman"/>
          <w:sz w:val="28"/>
          <w:szCs w:val="28"/>
          <w:lang w:val="uk-UA" w:eastAsia="ru-RU"/>
        </w:rPr>
        <w:t>вистачає</w:t>
      </w:r>
      <w:r w:rsidR="006B7FEE" w:rsidRPr="002601CA">
        <w:rPr>
          <w:rFonts w:ascii="Times New Roman" w:eastAsia="Times New Roman" w:hAnsi="Times New Roman" w:cs="Times New Roman"/>
          <w:sz w:val="28"/>
          <w:szCs w:val="28"/>
          <w:lang w:val="uk-UA" w:eastAsia="ru-RU"/>
        </w:rPr>
        <w:t xml:space="preserve"> коштів</w:t>
      </w:r>
      <w:r w:rsidR="00B64E91" w:rsidRPr="002601CA">
        <w:rPr>
          <w:rFonts w:ascii="Times New Roman" w:eastAsia="Times New Roman" w:hAnsi="Times New Roman" w:cs="Times New Roman"/>
          <w:sz w:val="28"/>
          <w:szCs w:val="28"/>
          <w:lang w:val="uk-UA" w:eastAsia="ru-RU"/>
        </w:rPr>
        <w:t>,</w:t>
      </w:r>
      <w:r w:rsidR="006B7FEE" w:rsidRPr="002601CA">
        <w:rPr>
          <w:rFonts w:ascii="Times New Roman" w:eastAsia="Times New Roman" w:hAnsi="Times New Roman" w:cs="Times New Roman"/>
          <w:sz w:val="28"/>
          <w:szCs w:val="28"/>
          <w:lang w:val="uk-UA" w:eastAsia="ru-RU"/>
        </w:rPr>
        <w:t xml:space="preserve"> ми згадуємо про оголошення і біжимо по гроші. Отримавши кредит</w:t>
      </w:r>
      <w:r w:rsidR="005B23B4" w:rsidRPr="002601CA">
        <w:rPr>
          <w:rFonts w:ascii="Times New Roman" w:eastAsia="Times New Roman" w:hAnsi="Times New Roman" w:cs="Times New Roman"/>
          <w:sz w:val="28"/>
          <w:szCs w:val="28"/>
          <w:lang w:val="uk-UA" w:eastAsia="ru-RU"/>
        </w:rPr>
        <w:t>,</w:t>
      </w:r>
      <w:r w:rsidR="006B7FEE" w:rsidRPr="002601CA">
        <w:rPr>
          <w:rFonts w:ascii="Times New Roman" w:eastAsia="Times New Roman" w:hAnsi="Times New Roman" w:cs="Times New Roman"/>
          <w:sz w:val="28"/>
          <w:szCs w:val="28"/>
          <w:lang w:val="uk-UA" w:eastAsia="ru-RU"/>
        </w:rPr>
        <w:t xml:space="preserve"> ми купляємо омріяні речі, щомісяця повертаємо необхідний платіж. </w:t>
      </w:r>
    </w:p>
    <w:p w:rsidR="006B7FEE" w:rsidRDefault="006B7FEE" w:rsidP="00647487">
      <w:pPr>
        <w:spacing w:after="0" w:line="240" w:lineRule="auto"/>
        <w:ind w:firstLine="708"/>
        <w:jc w:val="both"/>
        <w:rPr>
          <w:rFonts w:ascii="Times New Roman" w:eastAsia="Times New Roman" w:hAnsi="Times New Roman" w:cs="Times New Roman"/>
          <w:sz w:val="28"/>
          <w:szCs w:val="28"/>
          <w:lang w:val="uk-UA" w:eastAsia="ru-RU"/>
        </w:rPr>
      </w:pPr>
      <w:r w:rsidRPr="002601CA">
        <w:rPr>
          <w:rFonts w:ascii="Times New Roman" w:eastAsia="Times New Roman" w:hAnsi="Times New Roman" w:cs="Times New Roman"/>
          <w:sz w:val="28"/>
          <w:szCs w:val="28"/>
          <w:lang w:val="uk-UA" w:eastAsia="ru-RU"/>
        </w:rPr>
        <w:t xml:space="preserve">Та війна змушує нас забути про оплату кредиту, </w:t>
      </w:r>
      <w:r w:rsidR="00B64E91" w:rsidRPr="002601CA">
        <w:rPr>
          <w:rFonts w:ascii="Times New Roman" w:eastAsia="Times New Roman" w:hAnsi="Times New Roman" w:cs="Times New Roman"/>
          <w:sz w:val="28"/>
          <w:szCs w:val="28"/>
          <w:lang w:val="uk-UA" w:eastAsia="ru-RU"/>
        </w:rPr>
        <w:t xml:space="preserve">згодом </w:t>
      </w:r>
      <w:r w:rsidR="00F339D9" w:rsidRPr="002601CA">
        <w:rPr>
          <w:rFonts w:ascii="Times New Roman" w:eastAsia="Times New Roman" w:hAnsi="Times New Roman" w:cs="Times New Roman"/>
          <w:sz w:val="28"/>
          <w:szCs w:val="28"/>
          <w:lang w:val="uk-UA" w:eastAsia="ru-RU"/>
        </w:rPr>
        <w:t xml:space="preserve">особу мобілізовують, </w:t>
      </w:r>
      <w:r w:rsidRPr="002601CA">
        <w:rPr>
          <w:rFonts w:ascii="Times New Roman" w:eastAsia="Times New Roman" w:hAnsi="Times New Roman" w:cs="Times New Roman"/>
          <w:sz w:val="28"/>
          <w:szCs w:val="28"/>
          <w:lang w:val="uk-UA" w:eastAsia="ru-RU"/>
        </w:rPr>
        <w:t>вона вступає до лав Збройних сил України</w:t>
      </w:r>
      <w:r w:rsidR="00C03AF2" w:rsidRPr="002601CA">
        <w:rPr>
          <w:rFonts w:ascii="Times New Roman" w:eastAsia="Times New Roman" w:hAnsi="Times New Roman" w:cs="Times New Roman"/>
          <w:sz w:val="28"/>
          <w:szCs w:val="28"/>
          <w:lang w:val="uk-UA" w:eastAsia="ru-RU"/>
        </w:rPr>
        <w:t xml:space="preserve">, </w:t>
      </w:r>
      <w:r w:rsidRPr="002601CA">
        <w:rPr>
          <w:rFonts w:ascii="Times New Roman" w:eastAsia="Times New Roman" w:hAnsi="Times New Roman" w:cs="Times New Roman"/>
          <w:sz w:val="28"/>
          <w:szCs w:val="28"/>
          <w:lang w:val="uk-UA" w:eastAsia="ru-RU"/>
        </w:rPr>
        <w:t xml:space="preserve"> </w:t>
      </w:r>
      <w:r w:rsidR="00B64E91" w:rsidRPr="002601CA">
        <w:rPr>
          <w:rFonts w:ascii="Times New Roman" w:eastAsia="Times New Roman" w:hAnsi="Times New Roman" w:cs="Times New Roman"/>
          <w:sz w:val="28"/>
          <w:szCs w:val="28"/>
          <w:lang w:val="uk-UA" w:eastAsia="ru-RU"/>
        </w:rPr>
        <w:t xml:space="preserve">і несподіваний телефонний дзвінок чи повідомлення, </w:t>
      </w:r>
      <w:r w:rsidR="002601CA">
        <w:rPr>
          <w:rFonts w:ascii="Times New Roman" w:eastAsia="Times New Roman" w:hAnsi="Times New Roman" w:cs="Times New Roman"/>
          <w:sz w:val="28"/>
          <w:szCs w:val="28"/>
          <w:lang w:val="uk-UA" w:eastAsia="ru-RU"/>
        </w:rPr>
        <w:t>нагадує про кредитні зобов'язан</w:t>
      </w:r>
      <w:r w:rsidR="00B64E91" w:rsidRPr="002601CA">
        <w:rPr>
          <w:rFonts w:ascii="Times New Roman" w:eastAsia="Times New Roman" w:hAnsi="Times New Roman" w:cs="Times New Roman"/>
          <w:sz w:val="28"/>
          <w:szCs w:val="28"/>
          <w:lang w:val="uk-UA" w:eastAsia="ru-RU"/>
        </w:rPr>
        <w:t xml:space="preserve">ня та штрафні санкції за їх невиконання. </w:t>
      </w:r>
    </w:p>
    <w:p w:rsidR="006D5332" w:rsidRDefault="006D5332" w:rsidP="006D5332">
      <w:pPr>
        <w:ind w:firstLine="708"/>
        <w:jc w:val="both"/>
        <w:rPr>
          <w:rFonts w:ascii="Times New Roman" w:hAnsi="Times New Roman" w:cs="Times New Roman"/>
          <w:color w:val="000000"/>
          <w:sz w:val="28"/>
          <w:szCs w:val="28"/>
          <w:shd w:val="clear" w:color="auto" w:fill="FFFFFF"/>
          <w:lang w:val="uk-UA"/>
        </w:rPr>
      </w:pPr>
    </w:p>
    <w:p w:rsidR="006D5332" w:rsidRPr="006D5332" w:rsidRDefault="006D5332" w:rsidP="006D5332">
      <w:pPr>
        <w:ind w:firstLine="708"/>
        <w:jc w:val="both"/>
        <w:rPr>
          <w:rStyle w:val="a8"/>
          <w:rFonts w:ascii="Times New Roman" w:hAnsi="Times New Roman" w:cs="Times New Roman"/>
          <w:b w:val="0"/>
          <w:sz w:val="28"/>
          <w:szCs w:val="28"/>
          <w:lang w:val="uk-UA"/>
        </w:rPr>
      </w:pPr>
      <w:r w:rsidRPr="006D5332">
        <w:rPr>
          <w:rFonts w:ascii="Times New Roman" w:hAnsi="Times New Roman" w:cs="Times New Roman"/>
          <w:color w:val="000000"/>
          <w:sz w:val="28"/>
          <w:szCs w:val="28"/>
          <w:shd w:val="clear" w:color="auto" w:fill="FFFFFF"/>
          <w:lang w:val="uk-UA"/>
        </w:rPr>
        <w:t xml:space="preserve">Консультацію підготувала Мар’яна </w:t>
      </w:r>
      <w:proofErr w:type="spellStart"/>
      <w:r w:rsidRPr="006D5332">
        <w:rPr>
          <w:rFonts w:ascii="Times New Roman" w:hAnsi="Times New Roman" w:cs="Times New Roman"/>
          <w:color w:val="000000"/>
          <w:sz w:val="28"/>
          <w:szCs w:val="28"/>
          <w:shd w:val="clear" w:color="auto" w:fill="FFFFFF"/>
          <w:lang w:val="uk-UA"/>
        </w:rPr>
        <w:t>Федорак</w:t>
      </w:r>
      <w:proofErr w:type="spellEnd"/>
      <w:r w:rsidRPr="006D5332">
        <w:rPr>
          <w:rFonts w:ascii="Times New Roman" w:hAnsi="Times New Roman" w:cs="Times New Roman"/>
          <w:color w:val="000000"/>
          <w:sz w:val="28"/>
          <w:szCs w:val="28"/>
          <w:shd w:val="clear" w:color="auto" w:fill="FFFFFF"/>
          <w:lang w:val="uk-UA"/>
        </w:rPr>
        <w:t>, начальник відділу безоплатної правової допомоги Коломийського місцевого центру з надання безоплатної вторинної правової допомоги</w:t>
      </w:r>
    </w:p>
    <w:p w:rsidR="00B64E91" w:rsidRPr="002601CA" w:rsidRDefault="00B64E91" w:rsidP="00647487">
      <w:pPr>
        <w:spacing w:after="0" w:line="240" w:lineRule="auto"/>
        <w:ind w:firstLine="708"/>
        <w:jc w:val="both"/>
        <w:rPr>
          <w:rFonts w:ascii="Times New Roman" w:hAnsi="Times New Roman" w:cs="Times New Roman"/>
          <w:color w:val="333333"/>
          <w:sz w:val="28"/>
          <w:szCs w:val="28"/>
          <w:shd w:val="clear" w:color="auto" w:fill="FFFFFF"/>
          <w:lang w:val="uk-UA"/>
        </w:rPr>
      </w:pPr>
      <w:r w:rsidRPr="002601CA">
        <w:rPr>
          <w:rFonts w:ascii="Times New Roman" w:eastAsia="Times New Roman" w:hAnsi="Times New Roman" w:cs="Times New Roman"/>
          <w:sz w:val="28"/>
          <w:szCs w:val="28"/>
          <w:lang w:val="uk-UA" w:eastAsia="ru-RU"/>
        </w:rPr>
        <w:t xml:space="preserve">У такому випадку військовослужбовцю слід знати, що відповідно </w:t>
      </w:r>
      <w:r w:rsidR="00647487" w:rsidRPr="002601CA">
        <w:rPr>
          <w:rFonts w:ascii="Times New Roman" w:hAnsi="Times New Roman" w:cs="Times New Roman"/>
          <w:color w:val="333333"/>
          <w:sz w:val="28"/>
          <w:szCs w:val="28"/>
          <w:shd w:val="clear" w:color="auto" w:fill="FFFFFF"/>
          <w:lang w:val="uk-UA"/>
        </w:rPr>
        <w:t xml:space="preserve">до п. 15 </w:t>
      </w:r>
      <w:r w:rsidRPr="002601CA">
        <w:rPr>
          <w:rFonts w:ascii="Times New Roman" w:hAnsi="Times New Roman" w:cs="Times New Roman"/>
          <w:color w:val="333333"/>
          <w:sz w:val="28"/>
          <w:szCs w:val="28"/>
          <w:shd w:val="clear" w:color="auto" w:fill="FFFFFF"/>
          <w:lang w:val="uk-UA"/>
        </w:rPr>
        <w:t xml:space="preserve">ст. 14 </w:t>
      </w:r>
      <w:r w:rsidR="00647487" w:rsidRPr="002601CA">
        <w:rPr>
          <w:rFonts w:ascii="Times New Roman" w:hAnsi="Times New Roman" w:cs="Times New Roman"/>
          <w:color w:val="333333"/>
          <w:sz w:val="28"/>
          <w:szCs w:val="28"/>
          <w:shd w:val="clear" w:color="auto" w:fill="FFFFFF"/>
          <w:lang w:val="uk-UA"/>
        </w:rPr>
        <w:t xml:space="preserve">Закону України «Про соціальний і правовий захист військовослужбовців та членів їх сімей» </w:t>
      </w:r>
      <w:r w:rsidR="00C03AF2" w:rsidRPr="002601CA">
        <w:rPr>
          <w:rFonts w:ascii="Times New Roman" w:hAnsi="Times New Roman" w:cs="Times New Roman"/>
          <w:color w:val="333333"/>
          <w:sz w:val="28"/>
          <w:szCs w:val="28"/>
          <w:shd w:val="clear" w:color="auto" w:fill="FFFFFF"/>
          <w:lang w:val="uk-UA"/>
        </w:rPr>
        <w:t>в</w:t>
      </w:r>
      <w:r w:rsidR="00647487" w:rsidRPr="002601CA">
        <w:rPr>
          <w:rFonts w:ascii="Times New Roman" w:hAnsi="Times New Roman" w:cs="Times New Roman"/>
          <w:color w:val="333333"/>
          <w:sz w:val="28"/>
          <w:szCs w:val="28"/>
          <w:shd w:val="clear" w:color="auto" w:fill="FFFFFF"/>
          <w:lang w:val="uk-UA"/>
        </w:rPr>
        <w:t>ійськовослужбовцям, призваним на військову службу за призовом під час мобілізації, на особливий період, на весь час їх призову, а військовослужбовцям під час дії особливого періоду, які брали або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які перебували або перебувають безпосередньо в районах та у період здійснення зазначених заходів, - штрафні санкції, пеня за невиконання зобов’язань перед підприємствами, установами і організаціями усіх форм власності, у тому числі банками, та фізичними особами, а також проценти за користу</w:t>
      </w:r>
      <w:r w:rsidRPr="002601CA">
        <w:rPr>
          <w:rFonts w:ascii="Times New Roman" w:hAnsi="Times New Roman" w:cs="Times New Roman"/>
          <w:color w:val="333333"/>
          <w:sz w:val="28"/>
          <w:szCs w:val="28"/>
          <w:shd w:val="clear" w:color="auto" w:fill="FFFFFF"/>
          <w:lang w:val="uk-UA"/>
        </w:rPr>
        <w:t>вання кредитом не нараховуються.</w:t>
      </w:r>
    </w:p>
    <w:p w:rsidR="002727C6" w:rsidRDefault="002727C6" w:rsidP="00647487">
      <w:pPr>
        <w:spacing w:after="0" w:line="240" w:lineRule="auto"/>
        <w:ind w:firstLine="708"/>
        <w:jc w:val="both"/>
        <w:rPr>
          <w:rFonts w:ascii="Times New Roman" w:hAnsi="Times New Roman" w:cs="Times New Roman"/>
          <w:b/>
          <w:color w:val="333333"/>
          <w:sz w:val="28"/>
          <w:szCs w:val="28"/>
          <w:shd w:val="clear" w:color="auto" w:fill="FFFFFF"/>
          <w:lang w:val="uk-UA"/>
        </w:rPr>
      </w:pPr>
    </w:p>
    <w:p w:rsidR="00647487" w:rsidRPr="002601CA" w:rsidRDefault="00B64E91" w:rsidP="00647487">
      <w:pPr>
        <w:spacing w:after="0" w:line="240" w:lineRule="auto"/>
        <w:ind w:firstLine="708"/>
        <w:jc w:val="both"/>
        <w:rPr>
          <w:rFonts w:ascii="Times New Roman" w:hAnsi="Times New Roman" w:cs="Times New Roman"/>
          <w:color w:val="333333"/>
          <w:sz w:val="28"/>
          <w:szCs w:val="28"/>
          <w:shd w:val="clear" w:color="auto" w:fill="FFFFFF"/>
          <w:lang w:val="uk-UA"/>
        </w:rPr>
      </w:pPr>
      <w:r w:rsidRPr="002601CA">
        <w:rPr>
          <w:rFonts w:ascii="Times New Roman" w:hAnsi="Times New Roman" w:cs="Times New Roman"/>
          <w:b/>
          <w:color w:val="333333"/>
          <w:sz w:val="28"/>
          <w:szCs w:val="28"/>
          <w:shd w:val="clear" w:color="auto" w:fill="FFFFFF"/>
          <w:lang w:val="uk-UA"/>
        </w:rPr>
        <w:t>Чи поширюється дана норма закону на всі кредитні зобов'язання?</w:t>
      </w:r>
      <w:r w:rsidRPr="002601CA">
        <w:rPr>
          <w:rFonts w:ascii="Times New Roman" w:hAnsi="Times New Roman" w:cs="Times New Roman"/>
          <w:color w:val="333333"/>
          <w:sz w:val="28"/>
          <w:szCs w:val="28"/>
          <w:shd w:val="clear" w:color="auto" w:fill="FFFFFF"/>
          <w:lang w:val="uk-UA"/>
        </w:rPr>
        <w:t xml:space="preserve"> Ні ця норма не поширюється на  кредитні договори </w:t>
      </w:r>
      <w:r w:rsidR="00647487" w:rsidRPr="002601CA">
        <w:rPr>
          <w:rFonts w:ascii="Times New Roman" w:hAnsi="Times New Roman" w:cs="Times New Roman"/>
          <w:color w:val="333333"/>
          <w:sz w:val="28"/>
          <w:szCs w:val="28"/>
          <w:shd w:val="clear" w:color="auto" w:fill="FFFFFF"/>
          <w:lang w:val="uk-UA"/>
        </w:rPr>
        <w:t xml:space="preserve"> щодо придбання майна, яке віднесено чи буде віднесено до об’єктів житлового фонду (житлового будинку, квартири, майбутнього об’єкта нерухомості, об’єкта незавершеного житлового будівництва, майнових прав на них), та/або автомобіля.</w:t>
      </w:r>
    </w:p>
    <w:p w:rsidR="00B64E91" w:rsidRPr="002601CA" w:rsidRDefault="00B64E91" w:rsidP="00C03AF2">
      <w:pPr>
        <w:pStyle w:val="a4"/>
        <w:shd w:val="clear" w:color="auto" w:fill="FFFFFF"/>
        <w:spacing w:before="120" w:beforeAutospacing="0" w:after="120" w:afterAutospacing="0"/>
        <w:ind w:firstLine="708"/>
        <w:jc w:val="both"/>
        <w:rPr>
          <w:b/>
          <w:color w:val="202122"/>
          <w:sz w:val="28"/>
          <w:szCs w:val="28"/>
        </w:rPr>
      </w:pPr>
      <w:r w:rsidRPr="002601CA">
        <w:rPr>
          <w:b/>
          <w:color w:val="333333"/>
          <w:sz w:val="28"/>
          <w:szCs w:val="28"/>
          <w:shd w:val="clear" w:color="auto" w:fill="FFFFFF"/>
        </w:rPr>
        <w:t>Що потрібно зробити</w:t>
      </w:r>
      <w:r w:rsidR="00C03AF2" w:rsidRPr="002601CA">
        <w:rPr>
          <w:b/>
          <w:color w:val="333333"/>
          <w:sz w:val="28"/>
          <w:szCs w:val="28"/>
          <w:shd w:val="clear" w:color="auto" w:fill="FFFFFF"/>
        </w:rPr>
        <w:t xml:space="preserve">, </w:t>
      </w:r>
      <w:r w:rsidRPr="002601CA">
        <w:rPr>
          <w:b/>
          <w:color w:val="333333"/>
          <w:sz w:val="28"/>
          <w:szCs w:val="28"/>
          <w:shd w:val="clear" w:color="auto" w:fill="FFFFFF"/>
        </w:rPr>
        <w:t xml:space="preserve"> щоб отримати </w:t>
      </w:r>
      <w:r w:rsidRPr="002601CA">
        <w:rPr>
          <w:b/>
          <w:color w:val="202122"/>
          <w:sz w:val="28"/>
          <w:szCs w:val="28"/>
        </w:rPr>
        <w:t>звільнення від сплати відсотків за користування кредитом та звільнення від сплати штрафів, пені за несвоєчасну сплату платежів по кредиту.</w:t>
      </w:r>
    </w:p>
    <w:p w:rsidR="00D770E7" w:rsidRPr="002601CA" w:rsidRDefault="00B64E91" w:rsidP="00C03AF2">
      <w:pPr>
        <w:shd w:val="clear" w:color="auto" w:fill="FFFFFF"/>
        <w:spacing w:before="100" w:beforeAutospacing="1" w:after="24" w:line="240" w:lineRule="auto"/>
        <w:jc w:val="both"/>
        <w:rPr>
          <w:rFonts w:ascii="Times New Roman" w:eastAsia="Times New Roman" w:hAnsi="Times New Roman" w:cs="Times New Roman"/>
          <w:color w:val="202122"/>
          <w:sz w:val="28"/>
          <w:szCs w:val="28"/>
          <w:lang w:val="uk-UA" w:eastAsia="uk-UA"/>
        </w:rPr>
      </w:pPr>
      <w:r w:rsidRPr="002601CA">
        <w:rPr>
          <w:rFonts w:ascii="Times New Roman" w:hAnsi="Times New Roman" w:cs="Times New Roman"/>
          <w:b/>
          <w:color w:val="202122"/>
          <w:sz w:val="28"/>
          <w:szCs w:val="28"/>
          <w:lang w:val="uk-UA"/>
        </w:rPr>
        <w:t>К</w:t>
      </w:r>
      <w:r w:rsidR="00D770E7" w:rsidRPr="002601CA">
        <w:rPr>
          <w:rFonts w:ascii="Times New Roman" w:hAnsi="Times New Roman" w:cs="Times New Roman"/>
          <w:b/>
          <w:color w:val="202122"/>
          <w:sz w:val="28"/>
          <w:szCs w:val="28"/>
          <w:lang w:val="uk-UA"/>
        </w:rPr>
        <w:t xml:space="preserve">рок 1. </w:t>
      </w:r>
      <w:r w:rsidRPr="002601CA">
        <w:rPr>
          <w:rFonts w:ascii="Times New Roman" w:hAnsi="Times New Roman" w:cs="Times New Roman"/>
          <w:color w:val="202122"/>
          <w:sz w:val="28"/>
          <w:szCs w:val="28"/>
          <w:lang w:val="uk-UA"/>
        </w:rPr>
        <w:t xml:space="preserve">Звернутися до </w:t>
      </w:r>
      <w:r w:rsidR="006040B1" w:rsidRPr="002601CA">
        <w:rPr>
          <w:rFonts w:ascii="Times New Roman" w:hAnsi="Times New Roman" w:cs="Times New Roman"/>
          <w:color w:val="202122"/>
          <w:sz w:val="28"/>
          <w:szCs w:val="28"/>
          <w:lang w:val="uk-UA"/>
        </w:rPr>
        <w:t>банку із письмовою</w:t>
      </w:r>
      <w:r w:rsidR="00D770E7" w:rsidRPr="002601CA">
        <w:rPr>
          <w:rFonts w:ascii="Times New Roman" w:hAnsi="Times New Roman" w:cs="Times New Roman"/>
          <w:color w:val="202122"/>
          <w:sz w:val="28"/>
          <w:szCs w:val="28"/>
          <w:lang w:val="uk-UA"/>
        </w:rPr>
        <w:t xml:space="preserve"> заявою про отримання довідки </w:t>
      </w:r>
      <w:r w:rsidR="00D770E7" w:rsidRPr="002601CA">
        <w:rPr>
          <w:rFonts w:ascii="Times New Roman" w:eastAsia="Times New Roman" w:hAnsi="Times New Roman" w:cs="Times New Roman"/>
          <w:color w:val="202122"/>
          <w:sz w:val="28"/>
          <w:szCs w:val="28"/>
          <w:lang w:val="uk-UA" w:eastAsia="uk-UA"/>
        </w:rPr>
        <w:t>із сумою залишку заборгованості по тілу кредиту, а також процентах, комісіях, штрафах тощо.</w:t>
      </w:r>
    </w:p>
    <w:p w:rsidR="00D770E7" w:rsidRPr="002601CA" w:rsidRDefault="00D770E7" w:rsidP="00C03AF2">
      <w:pPr>
        <w:shd w:val="clear" w:color="auto" w:fill="FFFFFF"/>
        <w:spacing w:before="100" w:beforeAutospacing="1" w:after="24" w:line="240" w:lineRule="auto"/>
        <w:jc w:val="both"/>
        <w:rPr>
          <w:rFonts w:ascii="Times New Roman" w:eastAsia="Times New Roman" w:hAnsi="Times New Roman" w:cs="Times New Roman"/>
          <w:sz w:val="28"/>
          <w:szCs w:val="28"/>
          <w:lang w:val="uk-UA" w:eastAsia="ru-RU"/>
        </w:rPr>
      </w:pPr>
      <w:r w:rsidRPr="002601CA">
        <w:rPr>
          <w:rFonts w:ascii="Times New Roman" w:eastAsia="Times New Roman" w:hAnsi="Times New Roman" w:cs="Times New Roman"/>
          <w:b/>
          <w:color w:val="202122"/>
          <w:sz w:val="28"/>
          <w:szCs w:val="28"/>
          <w:lang w:val="uk-UA" w:eastAsia="uk-UA"/>
        </w:rPr>
        <w:t>Крок 2</w:t>
      </w:r>
      <w:r w:rsidRPr="002601CA">
        <w:rPr>
          <w:rFonts w:ascii="Times New Roman" w:eastAsia="Times New Roman" w:hAnsi="Times New Roman" w:cs="Times New Roman"/>
          <w:color w:val="202122"/>
          <w:sz w:val="28"/>
          <w:szCs w:val="28"/>
          <w:lang w:val="uk-UA" w:eastAsia="uk-UA"/>
        </w:rPr>
        <w:t>. Після отримання інформації по вашому кредитному договору звернутися із заявою до банку</w:t>
      </w:r>
      <w:r w:rsidR="00321BF3" w:rsidRPr="002601CA">
        <w:rPr>
          <w:rFonts w:ascii="Times New Roman" w:eastAsia="Times New Roman" w:hAnsi="Times New Roman" w:cs="Times New Roman"/>
          <w:color w:val="202122"/>
          <w:sz w:val="28"/>
          <w:szCs w:val="28"/>
          <w:lang w:val="uk-UA" w:eastAsia="uk-UA"/>
        </w:rPr>
        <w:t xml:space="preserve"> (фінансової установ</w:t>
      </w:r>
      <w:r w:rsidR="002727C6">
        <w:rPr>
          <w:rFonts w:ascii="Times New Roman" w:eastAsia="Times New Roman" w:hAnsi="Times New Roman" w:cs="Times New Roman"/>
          <w:color w:val="202122"/>
          <w:sz w:val="28"/>
          <w:szCs w:val="28"/>
          <w:lang w:val="uk-UA" w:eastAsia="uk-UA"/>
        </w:rPr>
        <w:t>и</w:t>
      </w:r>
      <w:r w:rsidR="00321BF3" w:rsidRPr="002601CA">
        <w:rPr>
          <w:rFonts w:ascii="Times New Roman" w:eastAsia="Times New Roman" w:hAnsi="Times New Roman" w:cs="Times New Roman"/>
          <w:color w:val="202122"/>
          <w:sz w:val="28"/>
          <w:szCs w:val="28"/>
          <w:lang w:val="uk-UA" w:eastAsia="uk-UA"/>
        </w:rPr>
        <w:t>)</w:t>
      </w:r>
      <w:r w:rsidRPr="002601CA">
        <w:rPr>
          <w:rFonts w:ascii="Times New Roman" w:eastAsia="Times New Roman" w:hAnsi="Times New Roman" w:cs="Times New Roman"/>
          <w:color w:val="202122"/>
          <w:sz w:val="28"/>
          <w:szCs w:val="28"/>
          <w:lang w:val="uk-UA" w:eastAsia="uk-UA"/>
        </w:rPr>
        <w:t xml:space="preserve"> про звільнення від сплати процентів, комісій, штрафів по кредиту додавши </w:t>
      </w:r>
      <w:r w:rsidR="00F339D9" w:rsidRPr="002601CA">
        <w:rPr>
          <w:rFonts w:ascii="Times New Roman" w:eastAsia="Times New Roman" w:hAnsi="Times New Roman" w:cs="Times New Roman"/>
          <w:color w:val="202122"/>
          <w:sz w:val="28"/>
          <w:szCs w:val="28"/>
          <w:lang w:val="uk-UA" w:eastAsia="uk-UA"/>
        </w:rPr>
        <w:t>д</w:t>
      </w:r>
      <w:r w:rsidRPr="002601CA">
        <w:rPr>
          <w:rFonts w:ascii="Times New Roman" w:eastAsia="Times New Roman" w:hAnsi="Times New Roman" w:cs="Times New Roman"/>
          <w:color w:val="202122"/>
          <w:sz w:val="28"/>
          <w:szCs w:val="28"/>
          <w:lang w:val="uk-UA" w:eastAsia="uk-UA"/>
        </w:rPr>
        <w:t xml:space="preserve">о заяви документи що підтверджують Ваш статус військовослужбовця (копія військового квитка, </w:t>
      </w:r>
      <w:r w:rsidRPr="002601CA">
        <w:rPr>
          <w:rFonts w:ascii="Times New Roman" w:eastAsia="Times New Roman" w:hAnsi="Times New Roman" w:cs="Times New Roman"/>
          <w:sz w:val="28"/>
          <w:szCs w:val="28"/>
          <w:lang w:val="uk-UA" w:eastAsia="ru-RU"/>
        </w:rPr>
        <w:t>довідка про призов військовозобов'язаного на військову службу, ви</w:t>
      </w:r>
      <w:r w:rsidR="00C03AF2" w:rsidRPr="002601CA">
        <w:rPr>
          <w:rFonts w:ascii="Times New Roman" w:eastAsia="Times New Roman" w:hAnsi="Times New Roman" w:cs="Times New Roman"/>
          <w:sz w:val="28"/>
          <w:szCs w:val="28"/>
          <w:lang w:val="uk-UA" w:eastAsia="ru-RU"/>
        </w:rPr>
        <w:t xml:space="preserve">дана </w:t>
      </w:r>
      <w:r w:rsidR="00C03AF2" w:rsidRPr="002601CA">
        <w:rPr>
          <w:rFonts w:ascii="Times New Roman" w:eastAsia="Times New Roman" w:hAnsi="Times New Roman" w:cs="Times New Roman"/>
          <w:sz w:val="28"/>
          <w:szCs w:val="28"/>
          <w:lang w:val="uk-UA" w:eastAsia="ru-RU"/>
        </w:rPr>
        <w:lastRenderedPageBreak/>
        <w:t>військовим комісаріатом або</w:t>
      </w:r>
      <w:r w:rsidRPr="002601CA">
        <w:rPr>
          <w:rFonts w:ascii="Times New Roman" w:eastAsia="Times New Roman" w:hAnsi="Times New Roman" w:cs="Times New Roman"/>
          <w:sz w:val="28"/>
          <w:szCs w:val="28"/>
          <w:lang w:val="uk-UA" w:eastAsia="ru-RU"/>
        </w:rPr>
        <w:t xml:space="preserve"> військовою частиною; витяг із наказу або довідка про зарахування до списків військової частини, які видаються військовою частиною). Банк має протягом 30 днів розглянути заяву та повідомити Вас про прийняте рішення.</w:t>
      </w:r>
    </w:p>
    <w:p w:rsidR="00D770E7" w:rsidRPr="002601CA" w:rsidRDefault="00D770E7" w:rsidP="00321BF3">
      <w:pPr>
        <w:shd w:val="clear" w:color="auto" w:fill="FFFFFF"/>
        <w:spacing w:before="100" w:beforeAutospacing="1" w:after="24" w:line="240" w:lineRule="auto"/>
        <w:jc w:val="both"/>
        <w:rPr>
          <w:rFonts w:ascii="Times New Roman" w:eastAsia="Times New Roman" w:hAnsi="Times New Roman" w:cs="Times New Roman"/>
          <w:color w:val="202122"/>
          <w:sz w:val="28"/>
          <w:szCs w:val="28"/>
          <w:lang w:val="uk-UA" w:eastAsia="uk-UA"/>
        </w:rPr>
      </w:pPr>
      <w:r w:rsidRPr="002601CA">
        <w:rPr>
          <w:rFonts w:ascii="Times New Roman" w:eastAsia="Times New Roman" w:hAnsi="Times New Roman" w:cs="Times New Roman"/>
          <w:b/>
          <w:sz w:val="28"/>
          <w:szCs w:val="28"/>
          <w:lang w:val="uk-UA" w:eastAsia="ru-RU"/>
        </w:rPr>
        <w:t>Крок 3</w:t>
      </w:r>
      <w:r w:rsidRPr="002601CA">
        <w:rPr>
          <w:rFonts w:ascii="Times New Roman" w:eastAsia="Times New Roman" w:hAnsi="Times New Roman" w:cs="Times New Roman"/>
          <w:sz w:val="28"/>
          <w:szCs w:val="28"/>
          <w:lang w:val="uk-UA" w:eastAsia="ru-RU"/>
        </w:rPr>
        <w:t xml:space="preserve">. </w:t>
      </w:r>
      <w:r w:rsidR="00B64E91" w:rsidRPr="002601CA">
        <w:rPr>
          <w:rFonts w:ascii="Times New Roman" w:eastAsia="Times New Roman" w:hAnsi="Times New Roman" w:cs="Times New Roman"/>
          <w:color w:val="202122"/>
          <w:sz w:val="28"/>
          <w:szCs w:val="28"/>
          <w:lang w:val="uk-UA" w:eastAsia="uk-UA"/>
        </w:rPr>
        <w:t>У разі незадоволення банком</w:t>
      </w:r>
      <w:r w:rsidR="00321BF3" w:rsidRPr="002601CA">
        <w:rPr>
          <w:rFonts w:ascii="Times New Roman" w:eastAsia="Times New Roman" w:hAnsi="Times New Roman" w:cs="Times New Roman"/>
          <w:color w:val="202122"/>
          <w:sz w:val="28"/>
          <w:szCs w:val="28"/>
          <w:lang w:val="uk-UA" w:eastAsia="uk-UA"/>
        </w:rPr>
        <w:t xml:space="preserve"> (фінансовою установою)</w:t>
      </w:r>
      <w:r w:rsidR="00B64E91" w:rsidRPr="002601CA">
        <w:rPr>
          <w:rFonts w:ascii="Times New Roman" w:eastAsia="Times New Roman" w:hAnsi="Times New Roman" w:cs="Times New Roman"/>
          <w:color w:val="202122"/>
          <w:sz w:val="28"/>
          <w:szCs w:val="28"/>
          <w:lang w:val="uk-UA" w:eastAsia="uk-UA"/>
        </w:rPr>
        <w:t xml:space="preserve"> зазначених у заяві вимог – звернутись до </w:t>
      </w:r>
      <w:r w:rsidRPr="002601CA">
        <w:rPr>
          <w:rFonts w:ascii="Times New Roman" w:eastAsia="Times New Roman" w:hAnsi="Times New Roman" w:cs="Times New Roman"/>
          <w:color w:val="202122"/>
          <w:sz w:val="28"/>
          <w:szCs w:val="28"/>
          <w:lang w:val="uk-UA" w:eastAsia="uk-UA"/>
        </w:rPr>
        <w:t xml:space="preserve">Національного банку України </w:t>
      </w:r>
      <w:r w:rsidR="00C03AF2" w:rsidRPr="002601CA">
        <w:rPr>
          <w:rFonts w:ascii="Times New Roman" w:eastAsia="Times New Roman" w:hAnsi="Times New Roman" w:cs="Times New Roman"/>
          <w:color w:val="202122"/>
          <w:sz w:val="28"/>
          <w:szCs w:val="28"/>
          <w:lang w:val="uk-UA" w:eastAsia="uk-UA"/>
        </w:rPr>
        <w:t xml:space="preserve">зі скаргою на дії банку. </w:t>
      </w:r>
      <w:r w:rsidR="00321BF3" w:rsidRPr="002601CA">
        <w:rPr>
          <w:rFonts w:ascii="Times New Roman" w:eastAsia="Times New Roman" w:hAnsi="Times New Roman" w:cs="Times New Roman"/>
          <w:color w:val="202122"/>
          <w:sz w:val="28"/>
          <w:szCs w:val="28"/>
          <w:lang w:val="uk-UA" w:eastAsia="uk-UA"/>
        </w:rPr>
        <w:t xml:space="preserve">Контакти для </w:t>
      </w:r>
      <w:r w:rsidR="00C03AF2" w:rsidRPr="002601CA">
        <w:rPr>
          <w:rFonts w:ascii="Times New Roman" w:hAnsi="Times New Roman" w:cs="Times New Roman"/>
          <w:color w:val="000000"/>
          <w:sz w:val="28"/>
          <w:szCs w:val="28"/>
          <w:shd w:val="clear" w:color="auto" w:fill="FFFFFF"/>
          <w:lang w:val="uk-UA"/>
        </w:rPr>
        <w:t>подання письмових звернень громадян:</w:t>
      </w:r>
      <w:r w:rsidR="00321BF3" w:rsidRPr="002601CA">
        <w:rPr>
          <w:rFonts w:ascii="Times New Roman" w:hAnsi="Times New Roman" w:cs="Times New Roman"/>
          <w:color w:val="000000"/>
          <w:sz w:val="28"/>
          <w:szCs w:val="28"/>
          <w:shd w:val="clear" w:color="auto" w:fill="FFFFFF"/>
          <w:lang w:val="uk-UA"/>
        </w:rPr>
        <w:t xml:space="preserve"> </w:t>
      </w:r>
      <w:r w:rsidR="00C03AF2" w:rsidRPr="002601CA">
        <w:rPr>
          <w:rFonts w:ascii="Times New Roman" w:hAnsi="Times New Roman" w:cs="Times New Roman"/>
          <w:color w:val="000000"/>
          <w:sz w:val="28"/>
          <w:szCs w:val="28"/>
          <w:shd w:val="clear" w:color="auto" w:fill="FFFFFF"/>
          <w:lang w:val="uk-UA"/>
        </w:rPr>
        <w:t>вул. Інститутська, 11-б, м. Київ, 01601</w:t>
      </w:r>
      <w:r w:rsidR="00C03AF2" w:rsidRPr="002601CA">
        <w:rPr>
          <w:rFonts w:ascii="Times New Roman" w:eastAsia="Times New Roman" w:hAnsi="Times New Roman" w:cs="Times New Roman"/>
          <w:color w:val="202122"/>
          <w:sz w:val="28"/>
          <w:szCs w:val="28"/>
          <w:lang w:val="uk-UA" w:eastAsia="uk-UA"/>
        </w:rPr>
        <w:t xml:space="preserve"> (</w:t>
      </w:r>
      <w:proofErr w:type="spellStart"/>
      <w:r w:rsidR="00C03AF2" w:rsidRPr="002601CA">
        <w:rPr>
          <w:rFonts w:ascii="Times New Roman" w:hAnsi="Times New Roman" w:cs="Times New Roman"/>
          <w:color w:val="000000"/>
          <w:sz w:val="28"/>
          <w:szCs w:val="28"/>
          <w:shd w:val="clear" w:color="auto" w:fill="FFFFFF"/>
          <w:lang w:val="uk-UA"/>
        </w:rPr>
        <w:t>тел</w:t>
      </w:r>
      <w:proofErr w:type="spellEnd"/>
      <w:r w:rsidR="00C03AF2" w:rsidRPr="002601CA">
        <w:rPr>
          <w:rFonts w:ascii="Times New Roman" w:hAnsi="Times New Roman" w:cs="Times New Roman"/>
          <w:color w:val="000000"/>
          <w:sz w:val="28"/>
          <w:szCs w:val="28"/>
          <w:shd w:val="clear" w:color="auto" w:fill="FFFFFF"/>
          <w:lang w:val="uk-UA"/>
        </w:rPr>
        <w:t xml:space="preserve">. </w:t>
      </w:r>
      <w:hyperlink r:id="rId5" w:history="1">
        <w:r w:rsidR="00C03AF2" w:rsidRPr="002601CA">
          <w:rPr>
            <w:rStyle w:val="a5"/>
            <w:rFonts w:ascii="Times New Roman" w:hAnsi="Times New Roman" w:cs="Times New Roman"/>
            <w:color w:val="007B47"/>
            <w:sz w:val="28"/>
            <w:szCs w:val="28"/>
            <w:shd w:val="clear" w:color="auto" w:fill="FFFFFF"/>
            <w:lang w:val="uk-UA"/>
          </w:rPr>
          <w:t>0 800 505 240</w:t>
        </w:r>
      </w:hyperlink>
      <w:r w:rsidR="00C03AF2" w:rsidRPr="002601CA">
        <w:rPr>
          <w:rFonts w:ascii="Times New Roman" w:hAnsi="Times New Roman" w:cs="Times New Roman"/>
          <w:color w:val="000000"/>
          <w:sz w:val="28"/>
          <w:szCs w:val="28"/>
          <w:shd w:val="clear" w:color="auto" w:fill="FFFFFF"/>
          <w:lang w:val="uk-UA"/>
        </w:rPr>
        <w:t>.)</w:t>
      </w:r>
    </w:p>
    <w:p w:rsidR="00D770E7" w:rsidRPr="002601CA" w:rsidRDefault="00D770E7" w:rsidP="00D770E7">
      <w:pPr>
        <w:shd w:val="clear" w:color="auto" w:fill="FFFFFF"/>
        <w:spacing w:before="100" w:beforeAutospacing="1" w:after="24" w:line="240" w:lineRule="auto"/>
        <w:rPr>
          <w:rFonts w:ascii="Times New Roman" w:eastAsia="Times New Roman" w:hAnsi="Times New Roman" w:cs="Times New Roman"/>
          <w:color w:val="202122"/>
          <w:sz w:val="28"/>
          <w:szCs w:val="28"/>
          <w:lang w:val="uk-UA" w:eastAsia="uk-UA"/>
        </w:rPr>
      </w:pPr>
      <w:r w:rsidRPr="002601CA">
        <w:rPr>
          <w:rFonts w:ascii="Times New Roman" w:eastAsia="Times New Roman" w:hAnsi="Times New Roman" w:cs="Times New Roman"/>
          <w:b/>
          <w:color w:val="202122"/>
          <w:sz w:val="28"/>
          <w:szCs w:val="28"/>
          <w:lang w:val="uk-UA" w:eastAsia="uk-UA"/>
        </w:rPr>
        <w:t>Крок 4</w:t>
      </w:r>
      <w:r w:rsidRPr="002601CA">
        <w:rPr>
          <w:rFonts w:ascii="Times New Roman" w:eastAsia="Times New Roman" w:hAnsi="Times New Roman" w:cs="Times New Roman"/>
          <w:color w:val="202122"/>
          <w:sz w:val="28"/>
          <w:szCs w:val="28"/>
          <w:lang w:val="uk-UA" w:eastAsia="uk-UA"/>
        </w:rPr>
        <w:t xml:space="preserve">. </w:t>
      </w:r>
      <w:r w:rsidRPr="002601CA">
        <w:rPr>
          <w:rFonts w:ascii="Times New Roman" w:hAnsi="Times New Roman" w:cs="Times New Roman"/>
          <w:color w:val="202122"/>
          <w:sz w:val="28"/>
          <w:szCs w:val="28"/>
          <w:shd w:val="clear" w:color="auto" w:fill="FFFFFF"/>
          <w:lang w:val="uk-UA"/>
        </w:rPr>
        <w:t xml:space="preserve">У разі незадоволення або часткового незадоволення банком зазначених у заяві вимог – звернутись до суду з позовом до банку. </w:t>
      </w:r>
    </w:p>
    <w:p w:rsidR="00D41D0C" w:rsidRPr="002601CA" w:rsidRDefault="00D41D0C" w:rsidP="00D41D0C">
      <w:pPr>
        <w:shd w:val="clear" w:color="auto" w:fill="FFFFFF"/>
        <w:spacing w:after="100" w:afterAutospacing="1" w:line="240" w:lineRule="auto"/>
        <w:ind w:firstLine="360"/>
        <w:rPr>
          <w:rFonts w:ascii="Arial" w:eastAsia="Times New Roman" w:hAnsi="Arial" w:cs="Arial"/>
          <w:color w:val="000000"/>
          <w:sz w:val="27"/>
          <w:szCs w:val="27"/>
          <w:lang w:val="uk-UA" w:eastAsia="uk-UA"/>
        </w:rPr>
      </w:pPr>
    </w:p>
    <w:p w:rsidR="00D41D0C" w:rsidRPr="002601CA" w:rsidRDefault="00D41D0C" w:rsidP="00321BF3">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uk-UA"/>
        </w:rPr>
      </w:pPr>
      <w:r w:rsidRPr="002601CA">
        <w:rPr>
          <w:rFonts w:ascii="Times New Roman" w:eastAsia="Times New Roman" w:hAnsi="Times New Roman" w:cs="Times New Roman"/>
          <w:color w:val="000000"/>
          <w:sz w:val="28"/>
          <w:szCs w:val="28"/>
          <w:lang w:val="uk-UA" w:eastAsia="uk-UA"/>
        </w:rPr>
        <w:t>Важливо!!! У період дії воєнного стану та протягом 90 днів від дня його припинення кредитори не мають права вимагати повернення кредитних коштів від:</w:t>
      </w:r>
    </w:p>
    <w:p w:rsidR="00D41D0C" w:rsidRPr="002601CA" w:rsidRDefault="00D41D0C" w:rsidP="00321BF3">
      <w:pPr>
        <w:pStyle w:val="rvps2"/>
        <w:shd w:val="clear" w:color="auto" w:fill="FFFFFF"/>
        <w:spacing w:before="0" w:beforeAutospacing="0" w:after="0" w:afterAutospacing="0"/>
        <w:ind w:firstLine="450"/>
        <w:jc w:val="both"/>
        <w:rPr>
          <w:color w:val="333333"/>
          <w:sz w:val="28"/>
          <w:szCs w:val="28"/>
        </w:rPr>
      </w:pPr>
      <w:r w:rsidRPr="002601CA">
        <w:rPr>
          <w:color w:val="333333"/>
          <w:sz w:val="28"/>
          <w:szCs w:val="28"/>
        </w:rPr>
        <w:t>а) військовослужбовці</w:t>
      </w:r>
      <w:r w:rsidR="005B23B4" w:rsidRPr="002601CA">
        <w:rPr>
          <w:color w:val="333333"/>
          <w:sz w:val="28"/>
          <w:szCs w:val="28"/>
        </w:rPr>
        <w:t>в</w:t>
      </w:r>
      <w:r w:rsidRPr="002601CA">
        <w:rPr>
          <w:color w:val="333333"/>
          <w:sz w:val="28"/>
          <w:szCs w:val="28"/>
        </w:rPr>
        <w:t xml:space="preserve">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w:t>
      </w:r>
    </w:p>
    <w:p w:rsidR="00D41D0C" w:rsidRPr="002601CA" w:rsidRDefault="00D41D0C" w:rsidP="00321BF3">
      <w:pPr>
        <w:pStyle w:val="rvps2"/>
        <w:shd w:val="clear" w:color="auto" w:fill="FFFFFF"/>
        <w:spacing w:before="0" w:beforeAutospacing="0" w:after="0" w:afterAutospacing="0"/>
        <w:ind w:firstLine="450"/>
        <w:jc w:val="both"/>
        <w:rPr>
          <w:color w:val="333333"/>
          <w:sz w:val="28"/>
          <w:szCs w:val="28"/>
        </w:rPr>
      </w:pPr>
      <w:bookmarkStart w:id="0" w:name="n576"/>
      <w:bookmarkEnd w:id="0"/>
      <w:r w:rsidRPr="002601CA">
        <w:rPr>
          <w:color w:val="333333"/>
          <w:sz w:val="28"/>
          <w:szCs w:val="28"/>
        </w:rPr>
        <w:t>б) військовослужбовці</w:t>
      </w:r>
      <w:r w:rsidR="005B23B4" w:rsidRPr="002601CA">
        <w:rPr>
          <w:color w:val="333333"/>
          <w:sz w:val="28"/>
          <w:szCs w:val="28"/>
        </w:rPr>
        <w:t>в</w:t>
      </w:r>
      <w:r w:rsidRPr="002601CA">
        <w:rPr>
          <w:color w:val="333333"/>
          <w:sz w:val="28"/>
          <w:szCs w:val="28"/>
        </w:rPr>
        <w:t>,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w:t>
      </w:r>
    </w:p>
    <w:p w:rsidR="00D41D0C" w:rsidRPr="002601CA" w:rsidRDefault="005B23B4" w:rsidP="00321BF3">
      <w:pPr>
        <w:pStyle w:val="rvps2"/>
        <w:shd w:val="clear" w:color="auto" w:fill="FFFFFF"/>
        <w:spacing w:before="0" w:beforeAutospacing="0" w:after="0" w:afterAutospacing="0"/>
        <w:ind w:firstLine="450"/>
        <w:jc w:val="both"/>
        <w:rPr>
          <w:color w:val="333333"/>
          <w:sz w:val="28"/>
          <w:szCs w:val="28"/>
        </w:rPr>
      </w:pPr>
      <w:bookmarkStart w:id="1" w:name="n577"/>
      <w:bookmarkEnd w:id="1"/>
      <w:r w:rsidRPr="002601CA">
        <w:rPr>
          <w:color w:val="333333"/>
          <w:sz w:val="28"/>
          <w:szCs w:val="28"/>
        </w:rPr>
        <w:t>в) членів</w:t>
      </w:r>
      <w:r w:rsidR="00D41D0C" w:rsidRPr="002601CA">
        <w:rPr>
          <w:color w:val="333333"/>
          <w:sz w:val="28"/>
          <w:szCs w:val="28"/>
        </w:rPr>
        <w:t xml:space="preserve"> сімей військовослужбовців, які загинули, померли чи пропали безвісти;</w:t>
      </w:r>
    </w:p>
    <w:p w:rsidR="00D41D0C" w:rsidRDefault="00F339D9" w:rsidP="00321BF3">
      <w:pPr>
        <w:pStyle w:val="rvps2"/>
        <w:shd w:val="clear" w:color="auto" w:fill="FFFFFF"/>
        <w:spacing w:before="0" w:beforeAutospacing="0" w:after="0" w:afterAutospacing="0"/>
        <w:ind w:firstLine="450"/>
        <w:jc w:val="both"/>
        <w:rPr>
          <w:color w:val="333333"/>
          <w:sz w:val="28"/>
          <w:szCs w:val="28"/>
        </w:rPr>
      </w:pPr>
      <w:bookmarkStart w:id="2" w:name="n578"/>
      <w:bookmarkEnd w:id="2"/>
      <w:r w:rsidRPr="002601CA">
        <w:rPr>
          <w:color w:val="333333"/>
          <w:sz w:val="28"/>
          <w:szCs w:val="28"/>
        </w:rPr>
        <w:t>г) ос</w:t>
      </w:r>
      <w:r w:rsidR="00FA1FAD">
        <w:rPr>
          <w:color w:val="333333"/>
          <w:sz w:val="28"/>
          <w:szCs w:val="28"/>
        </w:rPr>
        <w:t>і</w:t>
      </w:r>
      <w:r w:rsidRPr="002601CA">
        <w:rPr>
          <w:color w:val="333333"/>
          <w:sz w:val="28"/>
          <w:szCs w:val="28"/>
        </w:rPr>
        <w:t>б</w:t>
      </w:r>
      <w:r w:rsidR="00D41D0C" w:rsidRPr="002601CA">
        <w:rPr>
          <w:color w:val="333333"/>
          <w:sz w:val="28"/>
          <w:szCs w:val="28"/>
        </w:rPr>
        <w:t xml:space="preserve">, які перебувають у полоні, особи, з якими втрачено </w:t>
      </w:r>
      <w:r w:rsidR="006D5332">
        <w:rPr>
          <w:color w:val="333333"/>
          <w:sz w:val="28"/>
          <w:szCs w:val="28"/>
        </w:rPr>
        <w:t>зв’язок, особи, зниклі безвісти.</w:t>
      </w:r>
    </w:p>
    <w:p w:rsidR="006D5332" w:rsidRPr="002601CA" w:rsidRDefault="006D5332" w:rsidP="00321BF3">
      <w:pPr>
        <w:pStyle w:val="rvps2"/>
        <w:shd w:val="clear" w:color="auto" w:fill="FFFFFF"/>
        <w:spacing w:before="0" w:beforeAutospacing="0" w:after="0" w:afterAutospacing="0"/>
        <w:ind w:firstLine="450"/>
        <w:jc w:val="both"/>
        <w:rPr>
          <w:color w:val="333333"/>
          <w:sz w:val="28"/>
          <w:szCs w:val="28"/>
        </w:rPr>
      </w:pPr>
    </w:p>
    <w:p w:rsidR="00D41D0C" w:rsidRPr="002601CA" w:rsidRDefault="00D41D0C" w:rsidP="00321BF3">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uk-UA"/>
        </w:rPr>
      </w:pPr>
      <w:r w:rsidRPr="002601CA">
        <w:rPr>
          <w:rFonts w:ascii="Times New Roman" w:eastAsia="Times New Roman" w:hAnsi="Times New Roman" w:cs="Times New Roman"/>
          <w:color w:val="000000"/>
          <w:sz w:val="28"/>
          <w:szCs w:val="28"/>
          <w:lang w:val="uk-UA" w:eastAsia="uk-UA"/>
        </w:rPr>
        <w:t>Тому</w:t>
      </w:r>
      <w:r w:rsidR="001D115F" w:rsidRPr="002601CA">
        <w:rPr>
          <w:rFonts w:ascii="Times New Roman" w:eastAsia="Times New Roman" w:hAnsi="Times New Roman" w:cs="Times New Roman"/>
          <w:color w:val="000000"/>
          <w:sz w:val="28"/>
          <w:szCs w:val="28"/>
          <w:lang w:val="uk-UA" w:eastAsia="uk-UA"/>
        </w:rPr>
        <w:t>,</w:t>
      </w:r>
      <w:r w:rsidRPr="002601CA">
        <w:rPr>
          <w:rFonts w:ascii="Times New Roman" w:eastAsia="Times New Roman" w:hAnsi="Times New Roman" w:cs="Times New Roman"/>
          <w:color w:val="000000"/>
          <w:sz w:val="28"/>
          <w:szCs w:val="28"/>
          <w:lang w:val="uk-UA" w:eastAsia="uk-UA"/>
        </w:rPr>
        <w:t xml:space="preserve"> не </w:t>
      </w:r>
      <w:proofErr w:type="spellStart"/>
      <w:r w:rsidRPr="002601CA">
        <w:rPr>
          <w:rFonts w:ascii="Times New Roman" w:eastAsia="Times New Roman" w:hAnsi="Times New Roman" w:cs="Times New Roman"/>
          <w:color w:val="000000"/>
          <w:sz w:val="28"/>
          <w:szCs w:val="28"/>
          <w:lang w:val="uk-UA" w:eastAsia="uk-UA"/>
        </w:rPr>
        <w:t>забудьте</w:t>
      </w:r>
      <w:proofErr w:type="spellEnd"/>
      <w:r w:rsidR="005B23B4" w:rsidRPr="002601CA">
        <w:rPr>
          <w:rFonts w:ascii="Times New Roman" w:eastAsia="Times New Roman" w:hAnsi="Times New Roman" w:cs="Times New Roman"/>
          <w:color w:val="000000"/>
          <w:sz w:val="28"/>
          <w:szCs w:val="28"/>
          <w:lang w:val="uk-UA" w:eastAsia="uk-UA"/>
        </w:rPr>
        <w:t xml:space="preserve">, </w:t>
      </w:r>
      <w:r w:rsidRPr="002601CA">
        <w:rPr>
          <w:rFonts w:ascii="Times New Roman" w:eastAsia="Times New Roman" w:hAnsi="Times New Roman" w:cs="Times New Roman"/>
          <w:color w:val="000000"/>
          <w:sz w:val="28"/>
          <w:szCs w:val="28"/>
          <w:lang w:val="uk-UA" w:eastAsia="uk-UA"/>
        </w:rPr>
        <w:t xml:space="preserve"> повідомити свого кредитора, що Ви належите до </w:t>
      </w:r>
      <w:r w:rsidR="006A4DB3" w:rsidRPr="002601CA">
        <w:rPr>
          <w:rFonts w:ascii="Times New Roman" w:eastAsia="Times New Roman" w:hAnsi="Times New Roman" w:cs="Times New Roman"/>
          <w:color w:val="000000"/>
          <w:sz w:val="28"/>
          <w:szCs w:val="28"/>
          <w:lang w:val="uk-UA" w:eastAsia="uk-UA"/>
        </w:rPr>
        <w:t xml:space="preserve">однієї із </w:t>
      </w:r>
      <w:r w:rsidR="001D115F" w:rsidRPr="002601CA">
        <w:rPr>
          <w:rFonts w:ascii="Times New Roman" w:eastAsia="Times New Roman" w:hAnsi="Times New Roman" w:cs="Times New Roman"/>
          <w:color w:val="000000"/>
          <w:sz w:val="28"/>
          <w:szCs w:val="28"/>
          <w:lang w:val="uk-UA" w:eastAsia="uk-UA"/>
        </w:rPr>
        <w:t>вищезазначених категорій населення, щоб не опинитися в неприємній ситуації.</w:t>
      </w:r>
    </w:p>
    <w:p w:rsidR="00D41D0C" w:rsidRDefault="00D41D0C" w:rsidP="006A4DB3">
      <w:pPr>
        <w:shd w:val="clear" w:color="auto" w:fill="FFFFFF"/>
        <w:spacing w:after="100" w:afterAutospacing="1" w:line="240" w:lineRule="auto"/>
        <w:ind w:firstLine="360"/>
        <w:jc w:val="both"/>
        <w:rPr>
          <w:rFonts w:ascii="Times New Roman" w:eastAsia="Times New Roman" w:hAnsi="Times New Roman" w:cs="Times New Roman"/>
          <w:color w:val="000000"/>
          <w:sz w:val="28"/>
          <w:szCs w:val="28"/>
          <w:lang w:val="uk-UA" w:eastAsia="uk-UA"/>
        </w:rPr>
      </w:pPr>
    </w:p>
    <w:p w:rsidR="00053269" w:rsidRPr="00053269" w:rsidRDefault="00053269" w:rsidP="00053269">
      <w:pPr>
        <w:ind w:firstLine="360"/>
        <w:jc w:val="both"/>
        <w:rPr>
          <w:rFonts w:ascii="Times New Roman" w:hAnsi="Times New Roman" w:cs="Times New Roman"/>
          <w:sz w:val="28"/>
          <w:szCs w:val="28"/>
        </w:rPr>
      </w:pPr>
      <w:proofErr w:type="spellStart"/>
      <w:r w:rsidRPr="00053269">
        <w:rPr>
          <w:rFonts w:ascii="Times New Roman" w:hAnsi="Times New Roman" w:cs="Times New Roman"/>
          <w:sz w:val="28"/>
          <w:szCs w:val="28"/>
        </w:rPr>
        <w:t>Нагадуємо</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якщо</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маєте</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питання</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правового</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характеру</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звертайтеся</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до</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юристів</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Коломийського</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бюро</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правової</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допомоги</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за</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адресою</w:t>
      </w:r>
      <w:proofErr w:type="spellEnd"/>
      <w:r w:rsidRPr="00053269">
        <w:rPr>
          <w:rFonts w:ascii="Times New Roman" w:hAnsi="Times New Roman" w:cs="Times New Roman"/>
          <w:sz w:val="28"/>
          <w:szCs w:val="28"/>
        </w:rPr>
        <w:t xml:space="preserve">: м. </w:t>
      </w:r>
      <w:proofErr w:type="spellStart"/>
      <w:r w:rsidRPr="00053269">
        <w:rPr>
          <w:rFonts w:ascii="Times New Roman" w:hAnsi="Times New Roman" w:cs="Times New Roman"/>
          <w:sz w:val="28"/>
          <w:szCs w:val="28"/>
        </w:rPr>
        <w:t>Коломия</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вул</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Міцкевича</w:t>
      </w:r>
      <w:proofErr w:type="spellEnd"/>
      <w:r w:rsidRPr="00053269">
        <w:rPr>
          <w:rFonts w:ascii="Times New Roman" w:hAnsi="Times New Roman" w:cs="Times New Roman"/>
          <w:sz w:val="28"/>
          <w:szCs w:val="28"/>
        </w:rPr>
        <w:t xml:space="preserve">, 8 </w:t>
      </w:r>
      <w:proofErr w:type="spellStart"/>
      <w:r w:rsidRPr="00053269">
        <w:rPr>
          <w:rFonts w:ascii="Times New Roman" w:hAnsi="Times New Roman" w:cs="Times New Roman"/>
          <w:sz w:val="28"/>
          <w:szCs w:val="28"/>
        </w:rPr>
        <w:t>або</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за</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телефоном</w:t>
      </w:r>
      <w:proofErr w:type="spellEnd"/>
      <w:r w:rsidRPr="00053269">
        <w:rPr>
          <w:rFonts w:ascii="Times New Roman" w:hAnsi="Times New Roman" w:cs="Times New Roman"/>
          <w:sz w:val="28"/>
          <w:szCs w:val="28"/>
        </w:rPr>
        <w:t> </w:t>
      </w:r>
      <w:r w:rsidRPr="00053269">
        <w:rPr>
          <w:rStyle w:val="a8"/>
          <w:rFonts w:ascii="Times New Roman" w:hAnsi="Times New Roman" w:cs="Times New Roman"/>
          <w:color w:val="000000"/>
          <w:sz w:val="28"/>
          <w:szCs w:val="28"/>
        </w:rPr>
        <w:t>(03433) 4-63-76 </w:t>
      </w:r>
      <w:proofErr w:type="spellStart"/>
      <w:r w:rsidRPr="00053269">
        <w:rPr>
          <w:rFonts w:ascii="Times New Roman" w:hAnsi="Times New Roman" w:cs="Times New Roman"/>
          <w:sz w:val="28"/>
          <w:szCs w:val="28"/>
        </w:rPr>
        <w:t>та</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за</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телефоном</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гарячої</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лінії</w:t>
      </w:r>
      <w:proofErr w:type="spellEnd"/>
      <w:r w:rsidRPr="00053269">
        <w:rPr>
          <w:rFonts w:ascii="Times New Roman" w:hAnsi="Times New Roman" w:cs="Times New Roman"/>
          <w:sz w:val="28"/>
          <w:szCs w:val="28"/>
        </w:rPr>
        <w:t xml:space="preserve"> </w:t>
      </w:r>
      <w:proofErr w:type="spellStart"/>
      <w:r w:rsidRPr="00053269">
        <w:rPr>
          <w:rFonts w:ascii="Times New Roman" w:hAnsi="Times New Roman" w:cs="Times New Roman"/>
          <w:sz w:val="28"/>
          <w:szCs w:val="28"/>
        </w:rPr>
        <w:t>системи</w:t>
      </w:r>
      <w:proofErr w:type="spellEnd"/>
      <w:r w:rsidRPr="00053269">
        <w:rPr>
          <w:rFonts w:ascii="Times New Roman" w:hAnsi="Times New Roman" w:cs="Times New Roman"/>
          <w:sz w:val="28"/>
          <w:szCs w:val="28"/>
        </w:rPr>
        <w:t xml:space="preserve"> БПД 0800-213-103.</w:t>
      </w:r>
    </w:p>
    <w:p w:rsidR="00053269" w:rsidRPr="00053269" w:rsidRDefault="00053269" w:rsidP="00053269">
      <w:pPr>
        <w:ind w:firstLine="360"/>
        <w:jc w:val="both"/>
        <w:rPr>
          <w:rFonts w:ascii="Times New Roman" w:hAnsi="Times New Roman" w:cs="Times New Roman"/>
          <w:sz w:val="28"/>
          <w:szCs w:val="28"/>
        </w:rPr>
      </w:pPr>
      <w:proofErr w:type="spellStart"/>
      <w:r w:rsidRPr="00053269">
        <w:rPr>
          <w:rFonts w:ascii="Times New Roman" w:hAnsi="Times New Roman" w:cs="Times New Roman"/>
          <w:color w:val="050505"/>
          <w:sz w:val="28"/>
          <w:szCs w:val="28"/>
          <w:shd w:val="clear" w:color="auto" w:fill="FFFFFF"/>
        </w:rPr>
        <w:t>Дізнайтеся</w:t>
      </w:r>
      <w:proofErr w:type="spellEnd"/>
      <w:r w:rsidRPr="00053269">
        <w:rPr>
          <w:rFonts w:ascii="Times New Roman" w:hAnsi="Times New Roman" w:cs="Times New Roman"/>
          <w:color w:val="050505"/>
          <w:sz w:val="28"/>
          <w:szCs w:val="28"/>
          <w:shd w:val="clear" w:color="auto" w:fill="FFFFFF"/>
        </w:rPr>
        <w:t xml:space="preserve"> </w:t>
      </w:r>
      <w:proofErr w:type="spellStart"/>
      <w:r w:rsidRPr="00053269">
        <w:rPr>
          <w:rFonts w:ascii="Times New Roman" w:hAnsi="Times New Roman" w:cs="Times New Roman"/>
          <w:color w:val="050505"/>
          <w:sz w:val="28"/>
          <w:szCs w:val="28"/>
          <w:shd w:val="clear" w:color="auto" w:fill="FFFFFF"/>
        </w:rPr>
        <w:t>більше</w:t>
      </w:r>
      <w:proofErr w:type="spellEnd"/>
      <w:r w:rsidRPr="00053269">
        <w:rPr>
          <w:rFonts w:ascii="Times New Roman" w:hAnsi="Times New Roman" w:cs="Times New Roman"/>
          <w:color w:val="050505"/>
          <w:sz w:val="28"/>
          <w:szCs w:val="28"/>
          <w:shd w:val="clear" w:color="auto" w:fill="FFFFFF"/>
        </w:rPr>
        <w:t xml:space="preserve"> </w:t>
      </w:r>
      <w:proofErr w:type="spellStart"/>
      <w:r w:rsidRPr="00053269">
        <w:rPr>
          <w:rFonts w:ascii="Times New Roman" w:hAnsi="Times New Roman" w:cs="Times New Roman"/>
          <w:color w:val="050505"/>
          <w:sz w:val="28"/>
          <w:szCs w:val="28"/>
          <w:shd w:val="clear" w:color="auto" w:fill="FFFFFF"/>
        </w:rPr>
        <w:t>про</w:t>
      </w:r>
      <w:proofErr w:type="spellEnd"/>
      <w:r w:rsidRPr="00053269">
        <w:rPr>
          <w:rFonts w:ascii="Times New Roman" w:hAnsi="Times New Roman" w:cs="Times New Roman"/>
          <w:color w:val="050505"/>
          <w:sz w:val="28"/>
          <w:szCs w:val="28"/>
          <w:shd w:val="clear" w:color="auto" w:fill="FFFFFF"/>
        </w:rPr>
        <w:t xml:space="preserve"> </w:t>
      </w:r>
      <w:proofErr w:type="spellStart"/>
      <w:r w:rsidRPr="00053269">
        <w:rPr>
          <w:rFonts w:ascii="Times New Roman" w:hAnsi="Times New Roman" w:cs="Times New Roman"/>
          <w:color w:val="050505"/>
          <w:sz w:val="28"/>
          <w:szCs w:val="28"/>
          <w:shd w:val="clear" w:color="auto" w:fill="FFFFFF"/>
        </w:rPr>
        <w:t>надання</w:t>
      </w:r>
      <w:proofErr w:type="spellEnd"/>
      <w:r w:rsidRPr="00053269">
        <w:rPr>
          <w:rFonts w:ascii="Times New Roman" w:hAnsi="Times New Roman" w:cs="Times New Roman"/>
          <w:color w:val="050505"/>
          <w:sz w:val="28"/>
          <w:szCs w:val="28"/>
          <w:shd w:val="clear" w:color="auto" w:fill="FFFFFF"/>
        </w:rPr>
        <w:t xml:space="preserve"> </w:t>
      </w:r>
      <w:proofErr w:type="spellStart"/>
      <w:r w:rsidRPr="00053269">
        <w:rPr>
          <w:rFonts w:ascii="Times New Roman" w:hAnsi="Times New Roman" w:cs="Times New Roman"/>
          <w:color w:val="050505"/>
          <w:sz w:val="28"/>
          <w:szCs w:val="28"/>
          <w:shd w:val="clear" w:color="auto" w:fill="FFFFFF"/>
        </w:rPr>
        <w:t>безоплатної</w:t>
      </w:r>
      <w:proofErr w:type="spellEnd"/>
      <w:r w:rsidRPr="00053269">
        <w:rPr>
          <w:rFonts w:ascii="Times New Roman" w:hAnsi="Times New Roman" w:cs="Times New Roman"/>
          <w:color w:val="050505"/>
          <w:sz w:val="28"/>
          <w:szCs w:val="28"/>
          <w:shd w:val="clear" w:color="auto" w:fill="FFFFFF"/>
        </w:rPr>
        <w:t xml:space="preserve"> </w:t>
      </w:r>
      <w:proofErr w:type="spellStart"/>
      <w:r w:rsidRPr="00053269">
        <w:rPr>
          <w:rFonts w:ascii="Times New Roman" w:hAnsi="Times New Roman" w:cs="Times New Roman"/>
          <w:color w:val="050505"/>
          <w:sz w:val="28"/>
          <w:szCs w:val="28"/>
          <w:shd w:val="clear" w:color="auto" w:fill="FFFFFF"/>
        </w:rPr>
        <w:t>правової</w:t>
      </w:r>
      <w:proofErr w:type="spellEnd"/>
      <w:r w:rsidRPr="00053269">
        <w:rPr>
          <w:rFonts w:ascii="Times New Roman" w:hAnsi="Times New Roman" w:cs="Times New Roman"/>
          <w:color w:val="050505"/>
          <w:sz w:val="28"/>
          <w:szCs w:val="28"/>
          <w:shd w:val="clear" w:color="auto" w:fill="FFFFFF"/>
        </w:rPr>
        <w:t xml:space="preserve"> </w:t>
      </w:r>
      <w:proofErr w:type="spellStart"/>
      <w:r w:rsidRPr="00053269">
        <w:rPr>
          <w:rFonts w:ascii="Times New Roman" w:hAnsi="Times New Roman" w:cs="Times New Roman"/>
          <w:color w:val="050505"/>
          <w:sz w:val="28"/>
          <w:szCs w:val="28"/>
          <w:shd w:val="clear" w:color="auto" w:fill="FFFFFF"/>
        </w:rPr>
        <w:t>допомоги</w:t>
      </w:r>
      <w:proofErr w:type="spellEnd"/>
      <w:r w:rsidRPr="00053269">
        <w:rPr>
          <w:rFonts w:ascii="Times New Roman" w:hAnsi="Times New Roman" w:cs="Times New Roman"/>
          <w:color w:val="050505"/>
          <w:sz w:val="28"/>
          <w:szCs w:val="28"/>
          <w:shd w:val="clear" w:color="auto" w:fill="FFFFFF"/>
        </w:rPr>
        <w:t xml:space="preserve">: </w:t>
      </w:r>
      <w:hyperlink r:id="rId6" w:tgtFrame="_blank" w:history="1">
        <w:r w:rsidRPr="00053269">
          <w:rPr>
            <w:rStyle w:val="a5"/>
            <w:rFonts w:ascii="Times New Roman" w:hAnsi="Times New Roman" w:cs="Times New Roman"/>
            <w:sz w:val="28"/>
            <w:szCs w:val="28"/>
            <w:bdr w:val="none" w:sz="0" w:space="0" w:color="auto" w:frame="1"/>
          </w:rPr>
          <w:t>https://linktr.ee/legalaid.gov.ua</w:t>
        </w:r>
      </w:hyperlink>
    </w:p>
    <w:p w:rsidR="00053269" w:rsidRPr="002601CA" w:rsidRDefault="00053269" w:rsidP="006A4DB3">
      <w:pPr>
        <w:shd w:val="clear" w:color="auto" w:fill="FFFFFF"/>
        <w:spacing w:after="100" w:afterAutospacing="1" w:line="240" w:lineRule="auto"/>
        <w:ind w:firstLine="360"/>
        <w:jc w:val="both"/>
        <w:rPr>
          <w:rFonts w:ascii="Times New Roman" w:eastAsia="Times New Roman" w:hAnsi="Times New Roman" w:cs="Times New Roman"/>
          <w:color w:val="000000"/>
          <w:sz w:val="28"/>
          <w:szCs w:val="28"/>
          <w:lang w:val="uk-UA" w:eastAsia="uk-UA"/>
        </w:rPr>
      </w:pPr>
      <w:bookmarkStart w:id="3" w:name="_GoBack"/>
      <w:bookmarkEnd w:id="3"/>
    </w:p>
    <w:p w:rsidR="00D41D0C" w:rsidRPr="002601CA" w:rsidRDefault="00D41D0C" w:rsidP="006A4DB3">
      <w:pPr>
        <w:jc w:val="both"/>
        <w:rPr>
          <w:rFonts w:ascii="Times New Roman" w:hAnsi="Times New Roman" w:cs="Times New Roman"/>
          <w:sz w:val="28"/>
          <w:szCs w:val="28"/>
          <w:lang w:val="uk-UA"/>
        </w:rPr>
      </w:pPr>
    </w:p>
    <w:sectPr w:rsidR="00D41D0C" w:rsidRPr="002601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42E"/>
    <w:multiLevelType w:val="multilevel"/>
    <w:tmpl w:val="F34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B7203"/>
    <w:multiLevelType w:val="multilevel"/>
    <w:tmpl w:val="4F20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A4D22"/>
    <w:multiLevelType w:val="hybridMultilevel"/>
    <w:tmpl w:val="38686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3C36B84"/>
    <w:multiLevelType w:val="multilevel"/>
    <w:tmpl w:val="DE8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E10B2"/>
    <w:multiLevelType w:val="hybridMultilevel"/>
    <w:tmpl w:val="6082C3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95"/>
    <w:rsid w:val="00053269"/>
    <w:rsid w:val="001D115F"/>
    <w:rsid w:val="002360E5"/>
    <w:rsid w:val="002601CA"/>
    <w:rsid w:val="002727C6"/>
    <w:rsid w:val="002E0C6B"/>
    <w:rsid w:val="00321BF3"/>
    <w:rsid w:val="005B23B4"/>
    <w:rsid w:val="006040B1"/>
    <w:rsid w:val="00607FFA"/>
    <w:rsid w:val="00647487"/>
    <w:rsid w:val="006A4DB3"/>
    <w:rsid w:val="006B7FEE"/>
    <w:rsid w:val="006D5332"/>
    <w:rsid w:val="007C7D4B"/>
    <w:rsid w:val="00983895"/>
    <w:rsid w:val="00B64E91"/>
    <w:rsid w:val="00C03AF2"/>
    <w:rsid w:val="00D41D0C"/>
    <w:rsid w:val="00D770E7"/>
    <w:rsid w:val="00F339D9"/>
    <w:rsid w:val="00FA1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E758"/>
  <w15:chartTrackingRefBased/>
  <w15:docId w15:val="{33689235-4CDE-43ED-88A5-61F40E7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8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FEE"/>
    <w:pPr>
      <w:ind w:left="720"/>
      <w:contextualSpacing/>
    </w:pPr>
  </w:style>
  <w:style w:type="paragraph" w:styleId="a4">
    <w:name w:val="Normal (Web)"/>
    <w:basedOn w:val="a"/>
    <w:uiPriority w:val="99"/>
    <w:unhideWhenUsed/>
    <w:rsid w:val="00B64E9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B64E91"/>
    <w:rPr>
      <w:color w:val="0000FF"/>
      <w:u w:val="single"/>
    </w:rPr>
  </w:style>
  <w:style w:type="paragraph" w:customStyle="1" w:styleId="rvps2">
    <w:name w:val="rvps2"/>
    <w:basedOn w:val="a"/>
    <w:rsid w:val="00D41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F339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339D9"/>
    <w:rPr>
      <w:rFonts w:ascii="Segoe UI" w:hAnsi="Segoe UI" w:cs="Segoe UI"/>
      <w:sz w:val="18"/>
      <w:szCs w:val="18"/>
      <w:lang w:val="en-US"/>
    </w:rPr>
  </w:style>
  <w:style w:type="character" w:styleId="a8">
    <w:name w:val="Strong"/>
    <w:basedOn w:val="a0"/>
    <w:uiPriority w:val="22"/>
    <w:qFormat/>
    <w:rsid w:val="006D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7600">
      <w:bodyDiv w:val="1"/>
      <w:marLeft w:val="0"/>
      <w:marRight w:val="0"/>
      <w:marTop w:val="0"/>
      <w:marBottom w:val="0"/>
      <w:divBdr>
        <w:top w:val="none" w:sz="0" w:space="0" w:color="auto"/>
        <w:left w:val="none" w:sz="0" w:space="0" w:color="auto"/>
        <w:bottom w:val="none" w:sz="0" w:space="0" w:color="auto"/>
        <w:right w:val="none" w:sz="0" w:space="0" w:color="auto"/>
      </w:divBdr>
    </w:div>
    <w:div w:id="1015233724">
      <w:bodyDiv w:val="1"/>
      <w:marLeft w:val="0"/>
      <w:marRight w:val="0"/>
      <w:marTop w:val="0"/>
      <w:marBottom w:val="0"/>
      <w:divBdr>
        <w:top w:val="none" w:sz="0" w:space="0" w:color="auto"/>
        <w:left w:val="none" w:sz="0" w:space="0" w:color="auto"/>
        <w:bottom w:val="none" w:sz="0" w:space="0" w:color="auto"/>
        <w:right w:val="none" w:sz="0" w:space="0" w:color="auto"/>
      </w:divBdr>
    </w:div>
    <w:div w:id="1871992167">
      <w:bodyDiv w:val="1"/>
      <w:marLeft w:val="0"/>
      <w:marRight w:val="0"/>
      <w:marTop w:val="0"/>
      <w:marBottom w:val="0"/>
      <w:divBdr>
        <w:top w:val="none" w:sz="0" w:space="0" w:color="auto"/>
        <w:left w:val="none" w:sz="0" w:space="0" w:color="auto"/>
        <w:bottom w:val="none" w:sz="0" w:space="0" w:color="auto"/>
        <w:right w:val="none" w:sz="0" w:space="0" w:color="auto"/>
      </w:divBdr>
    </w:div>
    <w:div w:id="21201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tr.ee/legalaid.gov.ua?fbclid=IwAR2vvGVKKjxtdoNRlbeheo2aGsXbBFW1tathcRI9u8W_LgByzKvL-T_V_1s" TargetMode="External"/><Relationship Id="rId5" Type="http://schemas.openxmlformats.org/officeDocument/2006/relationships/hyperlink" Target="tel:+380800505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3077</Words>
  <Characters>1755</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Федорак Мар'яна</dc:creator>
  <cp:keywords/>
  <dc:description/>
  <cp:lastModifiedBy>User</cp:lastModifiedBy>
  <cp:revision>7</cp:revision>
  <cp:lastPrinted>2023-03-14T07:25:00Z</cp:lastPrinted>
  <dcterms:created xsi:type="dcterms:W3CDTF">2023-03-29T12:32:00Z</dcterms:created>
  <dcterms:modified xsi:type="dcterms:W3CDTF">2023-04-12T08:03:00Z</dcterms:modified>
</cp:coreProperties>
</file>