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59" w:rsidRDefault="00EE4759" w:rsidP="00EE4759">
      <w:pPr>
        <w:ind w:left="5400"/>
        <w:rPr>
          <w:b/>
          <w:sz w:val="28"/>
          <w:szCs w:val="28"/>
          <w:lang w:val="uk-UA"/>
        </w:rPr>
      </w:pPr>
      <w:bookmarkStart w:id="0" w:name="OLE_LINK3"/>
    </w:p>
    <w:p w:rsidR="00EE4759" w:rsidRDefault="00EE4759" w:rsidP="00EE4759">
      <w:pPr>
        <w:tabs>
          <w:tab w:val="left" w:pos="1991"/>
        </w:tabs>
        <w:rPr>
          <w:b/>
          <w:color w:val="000000"/>
          <w:sz w:val="28"/>
          <w:szCs w:val="28"/>
          <w:lang w:val="uk-UA"/>
        </w:rPr>
      </w:pPr>
      <w:r>
        <w:rPr>
          <w:b/>
          <w:color w:val="000000"/>
          <w:sz w:val="28"/>
          <w:szCs w:val="28"/>
          <w:lang w:val="uk-UA"/>
        </w:rPr>
        <w:t xml:space="preserve">                                                                        </w:t>
      </w:r>
    </w:p>
    <w:p w:rsidR="00EE4759" w:rsidRDefault="00EE4759" w:rsidP="00EE4759">
      <w:pPr>
        <w:tabs>
          <w:tab w:val="left" w:pos="5370"/>
        </w:tabs>
        <w:rPr>
          <w:b/>
          <w:color w:val="000000"/>
          <w:sz w:val="28"/>
          <w:szCs w:val="28"/>
          <w:lang w:val="uk-UA"/>
        </w:rPr>
      </w:pPr>
      <w:r>
        <w:rPr>
          <w:b/>
          <w:color w:val="000000"/>
          <w:sz w:val="28"/>
          <w:szCs w:val="28"/>
          <w:lang w:val="uk-UA"/>
        </w:rPr>
        <w:tab/>
      </w: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p>
    <w:p w:rsidR="00EE4759" w:rsidRDefault="00EE4759" w:rsidP="00EE4759">
      <w:pPr>
        <w:tabs>
          <w:tab w:val="left" w:pos="1991"/>
        </w:tabs>
        <w:rPr>
          <w:b/>
          <w:color w:val="000000"/>
          <w:sz w:val="28"/>
          <w:szCs w:val="28"/>
          <w:lang w:val="uk-UA"/>
        </w:rPr>
      </w:pPr>
      <w:bookmarkStart w:id="1" w:name="OLE_LINK1"/>
      <w:bookmarkStart w:id="2" w:name="OLE_LINK2"/>
      <w:r>
        <w:rPr>
          <w:b/>
          <w:color w:val="000000"/>
          <w:sz w:val="28"/>
          <w:szCs w:val="28"/>
          <w:lang w:val="uk-UA"/>
        </w:rPr>
        <w:t xml:space="preserve">                                                                         Завідувачу сектору з питань</w:t>
      </w:r>
    </w:p>
    <w:p w:rsidR="00EE4759" w:rsidRDefault="00EE4759" w:rsidP="00EE4759">
      <w:pPr>
        <w:tabs>
          <w:tab w:val="left" w:pos="1991"/>
        </w:tabs>
        <w:rPr>
          <w:b/>
          <w:color w:val="000000"/>
          <w:sz w:val="28"/>
          <w:szCs w:val="28"/>
          <w:lang w:val="uk-UA"/>
        </w:rPr>
      </w:pPr>
      <w:r>
        <w:rPr>
          <w:b/>
          <w:color w:val="000000"/>
          <w:sz w:val="28"/>
          <w:szCs w:val="28"/>
          <w:lang w:val="uk-UA"/>
        </w:rPr>
        <w:t xml:space="preserve">                                                                         запобігання та виявлення </w:t>
      </w:r>
    </w:p>
    <w:p w:rsidR="00EE4759" w:rsidRPr="004572E5" w:rsidRDefault="00EE4759" w:rsidP="00EE4759">
      <w:pPr>
        <w:tabs>
          <w:tab w:val="left" w:pos="1991"/>
        </w:tabs>
        <w:rPr>
          <w:b/>
          <w:color w:val="000000"/>
          <w:sz w:val="28"/>
          <w:szCs w:val="28"/>
          <w:lang w:val="uk-UA"/>
        </w:rPr>
      </w:pPr>
      <w:r>
        <w:rPr>
          <w:b/>
          <w:color w:val="000000"/>
          <w:sz w:val="28"/>
          <w:szCs w:val="28"/>
          <w:lang w:val="uk-UA"/>
        </w:rPr>
        <w:t xml:space="preserve">                                                                         корупції апарату </w:t>
      </w:r>
    </w:p>
    <w:p w:rsidR="00EE4759" w:rsidRPr="004572E5" w:rsidRDefault="00EE4759" w:rsidP="00EE4759">
      <w:pPr>
        <w:tabs>
          <w:tab w:val="left" w:pos="1991"/>
        </w:tabs>
        <w:rPr>
          <w:b/>
          <w:color w:val="000000"/>
          <w:sz w:val="28"/>
          <w:szCs w:val="28"/>
          <w:lang w:val="uk-UA"/>
        </w:rPr>
      </w:pPr>
      <w:r>
        <w:rPr>
          <w:b/>
          <w:color w:val="000000"/>
          <w:sz w:val="28"/>
          <w:szCs w:val="28"/>
          <w:lang w:val="uk-UA"/>
        </w:rPr>
        <w:t xml:space="preserve">                                                                         облдержадміністрації</w:t>
      </w:r>
    </w:p>
    <w:bookmarkEnd w:id="0"/>
    <w:bookmarkEnd w:id="1"/>
    <w:bookmarkEnd w:id="2"/>
    <w:p w:rsidR="00EE4759" w:rsidRPr="003B2667" w:rsidRDefault="00EE4759" w:rsidP="00EE4759">
      <w:pPr>
        <w:tabs>
          <w:tab w:val="left" w:pos="1991"/>
        </w:tabs>
        <w:rPr>
          <w:b/>
          <w:color w:val="000000"/>
          <w:sz w:val="28"/>
          <w:szCs w:val="28"/>
          <w:lang w:val="uk-UA"/>
        </w:rPr>
      </w:pPr>
      <w:r w:rsidRPr="003B2667">
        <w:rPr>
          <w:b/>
          <w:color w:val="000000"/>
          <w:sz w:val="28"/>
          <w:szCs w:val="28"/>
          <w:lang w:val="uk-UA"/>
        </w:rPr>
        <w:t xml:space="preserve">                                                                       </w:t>
      </w:r>
      <w:r>
        <w:rPr>
          <w:b/>
          <w:color w:val="000000"/>
          <w:sz w:val="28"/>
          <w:szCs w:val="28"/>
          <w:lang w:val="uk-UA"/>
        </w:rPr>
        <w:t xml:space="preserve">  </w:t>
      </w:r>
      <w:r w:rsidR="009E5B5F">
        <w:rPr>
          <w:b/>
          <w:color w:val="000000"/>
          <w:sz w:val="28"/>
          <w:szCs w:val="28"/>
          <w:lang w:val="uk-UA"/>
        </w:rPr>
        <w:t>Ользі</w:t>
      </w:r>
      <w:r w:rsidR="005205FA">
        <w:rPr>
          <w:b/>
          <w:color w:val="000000"/>
          <w:sz w:val="28"/>
          <w:szCs w:val="28"/>
          <w:lang w:val="uk-UA"/>
        </w:rPr>
        <w:t xml:space="preserve"> </w:t>
      </w:r>
      <w:r w:rsidRPr="003B2667">
        <w:rPr>
          <w:b/>
          <w:color w:val="000000"/>
          <w:sz w:val="28"/>
          <w:szCs w:val="28"/>
          <w:lang w:val="uk-UA"/>
        </w:rPr>
        <w:t>Ханенків</w:t>
      </w:r>
    </w:p>
    <w:p w:rsidR="00EE4759" w:rsidRDefault="00EE4759" w:rsidP="00EE4759">
      <w:pPr>
        <w:tabs>
          <w:tab w:val="left" w:pos="1991"/>
        </w:tabs>
        <w:ind w:left="6379"/>
        <w:rPr>
          <w:b/>
          <w:color w:val="000000"/>
          <w:sz w:val="28"/>
          <w:szCs w:val="28"/>
          <w:lang w:val="uk-UA"/>
        </w:rPr>
      </w:pPr>
      <w:r w:rsidRPr="007A4359">
        <w:rPr>
          <w:b/>
          <w:color w:val="000000"/>
          <w:sz w:val="28"/>
          <w:szCs w:val="28"/>
          <w:lang w:val="uk-UA"/>
        </w:rPr>
        <w:t xml:space="preserve">  </w:t>
      </w:r>
    </w:p>
    <w:p w:rsidR="00053801" w:rsidRDefault="00053801" w:rsidP="00053801">
      <w:pPr>
        <w:pStyle w:val="a4"/>
        <w:spacing w:after="0" w:line="240" w:lineRule="auto"/>
        <w:ind w:left="0"/>
        <w:jc w:val="both"/>
        <w:rPr>
          <w:rFonts w:ascii="Times New Roman" w:hAnsi="Times New Roman"/>
          <w:b/>
          <w:sz w:val="16"/>
          <w:szCs w:val="16"/>
          <w:lang w:val="uk-UA"/>
        </w:rPr>
      </w:pPr>
      <w:bookmarkStart w:id="3" w:name="OLE_LINK6"/>
    </w:p>
    <w:p w:rsidR="00C935E1" w:rsidRPr="00C935E1" w:rsidRDefault="001B792F" w:rsidP="00053801">
      <w:pPr>
        <w:pStyle w:val="a4"/>
        <w:spacing w:after="0" w:line="240" w:lineRule="auto"/>
        <w:ind w:left="0"/>
        <w:jc w:val="both"/>
        <w:rPr>
          <w:rFonts w:ascii="Times New Roman" w:hAnsi="Times New Roman"/>
          <w:sz w:val="28"/>
          <w:szCs w:val="28"/>
          <w:lang w:val="uk-UA"/>
        </w:rPr>
      </w:pPr>
      <w:r>
        <w:rPr>
          <w:sz w:val="28"/>
          <w:szCs w:val="28"/>
          <w:lang w:val="uk-UA"/>
        </w:rPr>
        <w:t xml:space="preserve">  </w:t>
      </w:r>
      <w:r w:rsidR="00053801">
        <w:rPr>
          <w:sz w:val="28"/>
          <w:szCs w:val="28"/>
          <w:lang w:val="uk-UA"/>
        </w:rPr>
        <w:t xml:space="preserve">         </w:t>
      </w:r>
      <w:r w:rsidRPr="00C935E1">
        <w:rPr>
          <w:rFonts w:ascii="Times New Roman" w:hAnsi="Times New Roman"/>
          <w:sz w:val="28"/>
          <w:szCs w:val="28"/>
          <w:lang w:val="uk-UA"/>
        </w:rPr>
        <w:t xml:space="preserve">Відповідно до Закону України “Про місцеві державні адміністрації”, на виконання вимог Закону України </w:t>
      </w:r>
      <w:r w:rsidR="002409A2" w:rsidRPr="00C935E1">
        <w:rPr>
          <w:rFonts w:ascii="Times New Roman" w:hAnsi="Times New Roman"/>
          <w:sz w:val="28"/>
          <w:szCs w:val="28"/>
          <w:lang w:val="uk-UA"/>
        </w:rPr>
        <w:t>“</w:t>
      </w:r>
      <w:r w:rsidRPr="00C935E1">
        <w:rPr>
          <w:rFonts w:ascii="Times New Roman" w:hAnsi="Times New Roman"/>
          <w:sz w:val="28"/>
          <w:szCs w:val="28"/>
          <w:lang w:val="uk-UA"/>
        </w:rPr>
        <w:t>Про запобігання  корупції</w:t>
      </w:r>
      <w:r w:rsidR="002409A2" w:rsidRPr="00C935E1">
        <w:rPr>
          <w:rFonts w:ascii="Times New Roman" w:hAnsi="Times New Roman"/>
          <w:sz w:val="28"/>
          <w:szCs w:val="28"/>
          <w:lang w:val="uk-UA"/>
        </w:rPr>
        <w:t>”</w:t>
      </w:r>
      <w:r w:rsidRPr="00C935E1">
        <w:rPr>
          <w:rFonts w:ascii="Times New Roman" w:hAnsi="Times New Roman"/>
          <w:sz w:val="28"/>
          <w:szCs w:val="28"/>
          <w:lang w:val="uk-UA"/>
        </w:rPr>
        <w:t>, розпорядження облдержадміністрації від 07.02.2020 року №70 (зі змінами згідно розпоряджень голови облдержадміністрації від 12.05.2020 року №253, від 29.07.2020 №402 та від 09.11.2020 №577) “Про затвердження Антикорупційної програми Івано-Франківської обласної державної адміністрації на 2020-2021” роки</w:t>
      </w:r>
      <w:r w:rsidR="005863E2">
        <w:rPr>
          <w:rFonts w:ascii="Times New Roman" w:hAnsi="Times New Roman"/>
          <w:sz w:val="28"/>
          <w:szCs w:val="28"/>
          <w:lang w:val="uk-UA"/>
        </w:rPr>
        <w:t xml:space="preserve">, </w:t>
      </w:r>
      <w:r w:rsidR="004435B8">
        <w:rPr>
          <w:rFonts w:ascii="Times New Roman" w:hAnsi="Times New Roman"/>
          <w:sz w:val="28"/>
          <w:szCs w:val="28"/>
          <w:lang w:val="uk-UA"/>
        </w:rPr>
        <w:t>на виконання листа сектору з питань запобігання та виявлення корупції апарату обласної державної адміністрації від 28.09.2022 № 33-05/08,</w:t>
      </w:r>
      <w:r w:rsidRPr="00C935E1">
        <w:rPr>
          <w:rFonts w:ascii="Times New Roman" w:hAnsi="Times New Roman"/>
          <w:sz w:val="28"/>
          <w:szCs w:val="28"/>
          <w:lang w:val="uk-UA"/>
        </w:rPr>
        <w:t xml:space="preserve"> Коломийською районною державною ад</w:t>
      </w:r>
      <w:r w:rsidR="00C935E1" w:rsidRPr="00C935E1">
        <w:rPr>
          <w:rFonts w:ascii="Times New Roman" w:hAnsi="Times New Roman"/>
          <w:sz w:val="28"/>
          <w:szCs w:val="28"/>
          <w:lang w:val="uk-UA"/>
        </w:rPr>
        <w:t xml:space="preserve">міністрацією протягом </w:t>
      </w:r>
      <w:r w:rsidR="00412A9B">
        <w:rPr>
          <w:rFonts w:ascii="Times New Roman" w:hAnsi="Times New Roman"/>
          <w:sz w:val="28"/>
          <w:szCs w:val="28"/>
          <w:lang w:val="en-US"/>
        </w:rPr>
        <w:t xml:space="preserve"> </w:t>
      </w:r>
      <w:r w:rsidRPr="00C935E1">
        <w:rPr>
          <w:rFonts w:ascii="Times New Roman" w:hAnsi="Times New Roman"/>
          <w:sz w:val="28"/>
          <w:szCs w:val="28"/>
          <w:lang w:val="uk-UA"/>
        </w:rPr>
        <w:t>2021 року розроблялись та вживались заходи, які є необхідними та обґрунто</w:t>
      </w:r>
      <w:r w:rsidR="00C935E1" w:rsidRPr="00C935E1">
        <w:rPr>
          <w:rFonts w:ascii="Times New Roman" w:hAnsi="Times New Roman"/>
          <w:sz w:val="28"/>
          <w:szCs w:val="28"/>
          <w:lang w:val="uk-UA"/>
        </w:rPr>
        <w:t>ваними д</w:t>
      </w:r>
      <w:r w:rsidR="00053801">
        <w:rPr>
          <w:rFonts w:ascii="Times New Roman" w:hAnsi="Times New Roman"/>
          <w:sz w:val="28"/>
          <w:szCs w:val="28"/>
          <w:lang w:val="uk-UA"/>
        </w:rPr>
        <w:t>ля запобігання корупції:</w:t>
      </w:r>
      <w:r w:rsidR="00C935E1" w:rsidRPr="00C935E1">
        <w:rPr>
          <w:rFonts w:ascii="Times New Roman" w:hAnsi="Times New Roman"/>
          <w:sz w:val="28"/>
          <w:szCs w:val="28"/>
          <w:lang w:val="uk-UA"/>
        </w:rPr>
        <w:t xml:space="preserve"> </w:t>
      </w:r>
    </w:p>
    <w:p w:rsidR="00C935E1" w:rsidRPr="00D54654" w:rsidRDefault="00C935E1" w:rsidP="00C935E1">
      <w:pPr>
        <w:pStyle w:val="a4"/>
        <w:numPr>
          <w:ilvl w:val="0"/>
          <w:numId w:val="1"/>
        </w:numPr>
        <w:spacing w:after="0" w:line="240" w:lineRule="auto"/>
        <w:ind w:left="0" w:firstLine="284"/>
        <w:jc w:val="both"/>
        <w:rPr>
          <w:rFonts w:ascii="Times New Roman" w:hAnsi="Times New Roman"/>
          <w:sz w:val="28"/>
          <w:szCs w:val="28"/>
          <w:lang w:val="uk-UA"/>
        </w:rPr>
      </w:pPr>
      <w:r w:rsidRPr="00D54654">
        <w:rPr>
          <w:rFonts w:ascii="Times New Roman" w:hAnsi="Times New Roman"/>
          <w:sz w:val="28"/>
          <w:szCs w:val="28"/>
          <w:lang w:val="uk-UA"/>
        </w:rPr>
        <w:t>здійснення контролю за дотриманням посадовими особами правомірного використання матеріальних ресурсів;</w:t>
      </w:r>
    </w:p>
    <w:p w:rsidR="00C935E1" w:rsidRPr="00D54654" w:rsidRDefault="00C935E1" w:rsidP="00C935E1">
      <w:pPr>
        <w:pStyle w:val="a4"/>
        <w:numPr>
          <w:ilvl w:val="0"/>
          <w:numId w:val="1"/>
        </w:numPr>
        <w:spacing w:after="0" w:line="240" w:lineRule="auto"/>
        <w:ind w:left="0" w:firstLine="284"/>
        <w:jc w:val="both"/>
        <w:rPr>
          <w:rFonts w:ascii="Times New Roman" w:hAnsi="Times New Roman"/>
          <w:sz w:val="28"/>
          <w:szCs w:val="28"/>
          <w:lang w:val="uk-UA"/>
        </w:rPr>
      </w:pPr>
      <w:r w:rsidRPr="00D54654">
        <w:rPr>
          <w:rFonts w:ascii="Times New Roman" w:hAnsi="Times New Roman"/>
          <w:sz w:val="28"/>
          <w:szCs w:val="28"/>
          <w:lang w:val="uk-UA"/>
        </w:rPr>
        <w:t>забезпечення збереження персональних даних розпорядниками персональних даних;</w:t>
      </w:r>
    </w:p>
    <w:p w:rsidR="00C935E1" w:rsidRPr="00D54654" w:rsidRDefault="00C935E1" w:rsidP="00C935E1">
      <w:pPr>
        <w:pStyle w:val="a4"/>
        <w:numPr>
          <w:ilvl w:val="0"/>
          <w:numId w:val="1"/>
        </w:numPr>
        <w:spacing w:after="0" w:line="240" w:lineRule="auto"/>
        <w:ind w:left="0" w:firstLine="284"/>
        <w:jc w:val="both"/>
        <w:rPr>
          <w:rFonts w:ascii="Times New Roman" w:hAnsi="Times New Roman"/>
          <w:sz w:val="28"/>
          <w:szCs w:val="28"/>
          <w:lang w:val="uk-UA"/>
        </w:rPr>
      </w:pPr>
      <w:r w:rsidRPr="00D54654">
        <w:rPr>
          <w:rFonts w:ascii="Times New Roman" w:hAnsi="Times New Roman"/>
          <w:sz w:val="28"/>
          <w:szCs w:val="28"/>
          <w:lang w:val="uk-UA"/>
        </w:rPr>
        <w:t>здійснення контролю за дотримання термінів оприлюднення інформації;</w:t>
      </w:r>
    </w:p>
    <w:p w:rsidR="001B792F" w:rsidRPr="00C935E1" w:rsidRDefault="00C935E1" w:rsidP="00C935E1">
      <w:pPr>
        <w:pStyle w:val="a4"/>
        <w:numPr>
          <w:ilvl w:val="0"/>
          <w:numId w:val="1"/>
        </w:numPr>
        <w:spacing w:after="0" w:line="240" w:lineRule="auto"/>
        <w:ind w:left="0" w:firstLine="284"/>
        <w:jc w:val="both"/>
        <w:rPr>
          <w:rFonts w:ascii="Times New Roman" w:hAnsi="Times New Roman"/>
          <w:sz w:val="28"/>
          <w:szCs w:val="28"/>
          <w:lang w:val="uk-UA"/>
        </w:rPr>
      </w:pPr>
      <w:r w:rsidRPr="00D54654">
        <w:rPr>
          <w:rFonts w:ascii="Times New Roman" w:hAnsi="Times New Roman"/>
          <w:sz w:val="28"/>
          <w:szCs w:val="28"/>
          <w:lang w:val="uk-UA"/>
        </w:rPr>
        <w:t>забезпечення контролю за недопущенням скоєння корупційного чи пов’язаного з корупцією правопо</w:t>
      </w:r>
      <w:r w:rsidR="00053801">
        <w:rPr>
          <w:rFonts w:ascii="Times New Roman" w:hAnsi="Times New Roman"/>
          <w:sz w:val="28"/>
          <w:szCs w:val="28"/>
          <w:lang w:val="uk-UA"/>
        </w:rPr>
        <w:t>рушен</w:t>
      </w:r>
      <w:r w:rsidR="005E272C">
        <w:rPr>
          <w:rFonts w:ascii="Times New Roman" w:hAnsi="Times New Roman"/>
          <w:sz w:val="28"/>
          <w:szCs w:val="28"/>
          <w:lang w:val="uk-UA"/>
        </w:rPr>
        <w:t>ня при проведенні конкурсу.</w:t>
      </w:r>
    </w:p>
    <w:p w:rsidR="00AB5677" w:rsidRPr="00AB5677" w:rsidRDefault="00C935E1" w:rsidP="00AD0549">
      <w:pPr>
        <w:ind w:firstLine="708"/>
        <w:jc w:val="both"/>
        <w:rPr>
          <w:sz w:val="28"/>
          <w:szCs w:val="28"/>
          <w:lang w:val="uk-UA"/>
        </w:rPr>
      </w:pPr>
      <w:r>
        <w:rPr>
          <w:sz w:val="28"/>
          <w:szCs w:val="28"/>
          <w:lang w:val="uk-UA"/>
        </w:rPr>
        <w:t>П</w:t>
      </w:r>
      <w:r w:rsidR="00B92E75">
        <w:rPr>
          <w:sz w:val="28"/>
          <w:szCs w:val="28"/>
          <w:lang w:val="uk-UA"/>
        </w:rPr>
        <w:t xml:space="preserve">ротягом </w:t>
      </w:r>
      <w:r w:rsidR="00412A9B">
        <w:rPr>
          <w:sz w:val="28"/>
          <w:szCs w:val="28"/>
          <w:lang w:val="uk-UA"/>
        </w:rPr>
        <w:t xml:space="preserve">року </w:t>
      </w:r>
      <w:r w:rsidR="00A721BF">
        <w:rPr>
          <w:sz w:val="28"/>
          <w:szCs w:val="28"/>
          <w:lang w:val="uk-UA"/>
        </w:rPr>
        <w:t>в районну державну адміністрацію</w:t>
      </w:r>
      <w:r w:rsidR="001B792F">
        <w:rPr>
          <w:sz w:val="28"/>
          <w:szCs w:val="28"/>
          <w:lang w:val="uk-UA"/>
        </w:rPr>
        <w:t xml:space="preserve"> відповідно до Закону України </w:t>
      </w:r>
      <w:r w:rsidR="001B792F" w:rsidRPr="00C935E1">
        <w:rPr>
          <w:sz w:val="28"/>
          <w:szCs w:val="28"/>
          <w:lang w:val="uk-UA"/>
        </w:rPr>
        <w:t>“</w:t>
      </w:r>
      <w:r w:rsidR="001B792F">
        <w:rPr>
          <w:sz w:val="28"/>
          <w:szCs w:val="28"/>
          <w:lang w:val="uk-UA"/>
        </w:rPr>
        <w:t xml:space="preserve">Про доступ до публічної </w:t>
      </w:r>
      <w:proofErr w:type="spellStart"/>
      <w:r w:rsidR="001B792F">
        <w:rPr>
          <w:sz w:val="28"/>
          <w:szCs w:val="28"/>
          <w:lang w:val="uk-UA"/>
        </w:rPr>
        <w:t>інформації</w:t>
      </w:r>
      <w:r w:rsidR="001B792F" w:rsidRPr="00C935E1">
        <w:rPr>
          <w:sz w:val="28"/>
          <w:szCs w:val="28"/>
          <w:lang w:val="uk-UA"/>
        </w:rPr>
        <w:t>”</w:t>
      </w:r>
      <w:proofErr w:type="spellEnd"/>
      <w:r w:rsidR="00412A9B">
        <w:rPr>
          <w:sz w:val="28"/>
          <w:szCs w:val="28"/>
          <w:lang w:val="uk-UA"/>
        </w:rPr>
        <w:t xml:space="preserve"> надходили запити</w:t>
      </w:r>
      <w:r w:rsidR="00A721BF">
        <w:rPr>
          <w:sz w:val="28"/>
          <w:szCs w:val="28"/>
          <w:lang w:val="uk-UA"/>
        </w:rPr>
        <w:t xml:space="preserve"> про </w:t>
      </w:r>
      <w:r w:rsidR="00AB5677">
        <w:rPr>
          <w:sz w:val="28"/>
          <w:szCs w:val="28"/>
          <w:lang w:val="uk-UA"/>
        </w:rPr>
        <w:t xml:space="preserve">доступ до публічної інформації. </w:t>
      </w:r>
      <w:r w:rsidR="001B792F">
        <w:rPr>
          <w:sz w:val="28"/>
          <w:szCs w:val="28"/>
          <w:lang w:val="uk-UA"/>
        </w:rPr>
        <w:t xml:space="preserve">Надання публічної інформації </w:t>
      </w:r>
      <w:r w:rsidR="002409A2">
        <w:rPr>
          <w:sz w:val="28"/>
          <w:szCs w:val="28"/>
          <w:lang w:val="uk-UA"/>
        </w:rPr>
        <w:t xml:space="preserve">здійснювалося у відповідь на інформаційний запит. </w:t>
      </w:r>
      <w:r w:rsidR="00C16DF4">
        <w:rPr>
          <w:sz w:val="28"/>
          <w:szCs w:val="28"/>
          <w:lang w:val="uk-UA"/>
        </w:rPr>
        <w:t xml:space="preserve">На усі запити надано конструктивні відповіді з відповідними матеріалами. </w:t>
      </w:r>
      <w:r w:rsidR="00AB5677" w:rsidRPr="00AB5677">
        <w:rPr>
          <w:sz w:val="28"/>
          <w:szCs w:val="28"/>
          <w:lang w:val="uk-UA"/>
        </w:rPr>
        <w:t xml:space="preserve"> </w:t>
      </w:r>
    </w:p>
    <w:p w:rsidR="00AD0549" w:rsidRPr="00C935E1" w:rsidRDefault="00A721BF" w:rsidP="00A721BF">
      <w:pPr>
        <w:pStyle w:val="HTML"/>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lastRenderedPageBreak/>
        <w:tab/>
      </w:r>
      <w:r w:rsidR="005863E2">
        <w:rPr>
          <w:rFonts w:ascii="Times New Roman" w:hAnsi="Times New Roman" w:cs="Times New Roman"/>
          <w:color w:val="000000"/>
          <w:sz w:val="28"/>
          <w:szCs w:val="28"/>
          <w:lang w:val="uk-UA"/>
        </w:rPr>
        <w:t>В</w:t>
      </w:r>
      <w:r w:rsidR="00412A9B">
        <w:rPr>
          <w:rFonts w:ascii="Times New Roman" w:hAnsi="Times New Roman" w:cs="Times New Roman"/>
          <w:color w:val="000000"/>
          <w:sz w:val="28"/>
          <w:szCs w:val="28"/>
          <w:lang w:val="uk-UA"/>
        </w:rPr>
        <w:t xml:space="preserve"> </w:t>
      </w:r>
      <w:r w:rsidR="005863E2">
        <w:rPr>
          <w:rFonts w:ascii="Times New Roman" w:hAnsi="Times New Roman" w:cs="Times New Roman"/>
          <w:color w:val="000000"/>
          <w:sz w:val="28"/>
          <w:szCs w:val="28"/>
          <w:lang w:val="uk-UA"/>
        </w:rPr>
        <w:t>2021 році</w:t>
      </w:r>
      <w:r w:rsidR="00AD0549">
        <w:rPr>
          <w:rFonts w:ascii="Times New Roman" w:hAnsi="Times New Roman" w:cs="Times New Roman"/>
          <w:color w:val="000000"/>
          <w:sz w:val="28"/>
          <w:szCs w:val="28"/>
          <w:lang w:val="uk-UA"/>
        </w:rPr>
        <w:t xml:space="preserve"> п</w:t>
      </w:r>
      <w:r w:rsidR="00412A9B">
        <w:rPr>
          <w:rFonts w:ascii="Times New Roman" w:hAnsi="Times New Roman" w:cs="Times New Roman"/>
          <w:color w:val="000000"/>
          <w:sz w:val="28"/>
          <w:szCs w:val="28"/>
          <w:lang w:val="uk-UA"/>
        </w:rPr>
        <w:t>роведено вісім</w:t>
      </w:r>
      <w:r w:rsidR="00C935E1">
        <w:rPr>
          <w:rFonts w:ascii="Times New Roman" w:hAnsi="Times New Roman" w:cs="Times New Roman"/>
          <w:color w:val="000000"/>
          <w:sz w:val="28"/>
          <w:szCs w:val="28"/>
          <w:lang w:val="uk-UA"/>
        </w:rPr>
        <w:t xml:space="preserve"> конкурсів</w:t>
      </w:r>
      <w:r w:rsidR="00AD0549">
        <w:rPr>
          <w:rFonts w:ascii="Times New Roman" w:hAnsi="Times New Roman" w:cs="Times New Roman"/>
          <w:color w:val="000000"/>
          <w:sz w:val="28"/>
          <w:szCs w:val="28"/>
          <w:lang w:val="uk-UA"/>
        </w:rPr>
        <w:t xml:space="preserve"> на заміщення вакантних посад. За результатами перевірки проведеними на виконання вимог Закону України </w:t>
      </w:r>
      <w:r w:rsidR="00AD0549" w:rsidRPr="00C935E1">
        <w:rPr>
          <w:rFonts w:ascii="Times New Roman" w:hAnsi="Times New Roman" w:cs="Times New Roman"/>
          <w:color w:val="000000"/>
          <w:sz w:val="28"/>
          <w:szCs w:val="28"/>
        </w:rPr>
        <w:t>“</w:t>
      </w:r>
      <w:r w:rsidR="00AD0549">
        <w:rPr>
          <w:rFonts w:ascii="Times New Roman" w:hAnsi="Times New Roman" w:cs="Times New Roman"/>
          <w:color w:val="000000"/>
          <w:sz w:val="28"/>
          <w:szCs w:val="28"/>
          <w:lang w:val="uk-UA"/>
        </w:rPr>
        <w:t>Про очищення влади</w:t>
      </w:r>
      <w:r w:rsidR="00AD0549" w:rsidRPr="00C935E1">
        <w:rPr>
          <w:rFonts w:ascii="Times New Roman" w:hAnsi="Times New Roman" w:cs="Times New Roman"/>
          <w:color w:val="000000"/>
          <w:sz w:val="28"/>
          <w:szCs w:val="28"/>
        </w:rPr>
        <w:t>”</w:t>
      </w:r>
      <w:r w:rsidR="00AD0549">
        <w:rPr>
          <w:rFonts w:ascii="Times New Roman" w:hAnsi="Times New Roman" w:cs="Times New Roman"/>
          <w:color w:val="000000"/>
          <w:sz w:val="28"/>
          <w:szCs w:val="28"/>
          <w:lang w:val="uk-UA"/>
        </w:rPr>
        <w:t xml:space="preserve">, затвердженого постановою Кабінету Міністрів України від 16 жовтня 2014 року №563 (із змінами) встановлено, що не застосовуються заборони, визначені частинами третьою і четвертою статті 1 Закону України </w:t>
      </w:r>
      <w:r w:rsidR="00AD0549" w:rsidRPr="00C935E1">
        <w:rPr>
          <w:rFonts w:ascii="Times New Roman" w:hAnsi="Times New Roman" w:cs="Times New Roman"/>
          <w:color w:val="000000"/>
          <w:sz w:val="28"/>
          <w:szCs w:val="28"/>
        </w:rPr>
        <w:t>“</w:t>
      </w:r>
      <w:r w:rsidR="00AD0549">
        <w:rPr>
          <w:rFonts w:ascii="Times New Roman" w:hAnsi="Times New Roman" w:cs="Times New Roman"/>
          <w:color w:val="000000"/>
          <w:sz w:val="28"/>
          <w:szCs w:val="28"/>
          <w:lang w:val="uk-UA"/>
        </w:rPr>
        <w:t>Про очищення влади</w:t>
      </w:r>
      <w:r w:rsidR="00AD0549" w:rsidRPr="00C935E1">
        <w:rPr>
          <w:rFonts w:ascii="Times New Roman" w:hAnsi="Times New Roman" w:cs="Times New Roman"/>
          <w:color w:val="000000"/>
          <w:sz w:val="28"/>
          <w:szCs w:val="28"/>
        </w:rPr>
        <w:t>”</w:t>
      </w:r>
      <w:r w:rsidR="00AD0549">
        <w:rPr>
          <w:rFonts w:ascii="Times New Roman" w:hAnsi="Times New Roman" w:cs="Times New Roman"/>
          <w:color w:val="000000"/>
          <w:sz w:val="28"/>
          <w:szCs w:val="28"/>
          <w:lang w:val="uk-UA"/>
        </w:rPr>
        <w:t xml:space="preserve"> до осіб, які </w:t>
      </w:r>
      <w:r w:rsidR="00654917">
        <w:rPr>
          <w:rFonts w:ascii="Times New Roman" w:hAnsi="Times New Roman" w:cs="Times New Roman"/>
          <w:color w:val="000000"/>
          <w:sz w:val="28"/>
          <w:szCs w:val="28"/>
          <w:lang w:val="uk-UA"/>
        </w:rPr>
        <w:t>пройшли конкурс.</w:t>
      </w:r>
    </w:p>
    <w:p w:rsidR="00053801" w:rsidRDefault="002409A2" w:rsidP="00053801">
      <w:pPr>
        <w:ind w:firstLine="540"/>
        <w:jc w:val="both"/>
        <w:rPr>
          <w:sz w:val="28"/>
          <w:szCs w:val="28"/>
          <w:lang w:val="uk-UA"/>
        </w:rPr>
      </w:pPr>
      <w:bookmarkStart w:id="4" w:name="OLE_LINK15"/>
      <w:r>
        <w:rPr>
          <w:sz w:val="28"/>
          <w:szCs w:val="28"/>
          <w:lang w:val="uk-UA"/>
        </w:rPr>
        <w:t>В районній державній</w:t>
      </w:r>
      <w:r w:rsidRPr="00C16DF4">
        <w:rPr>
          <w:sz w:val="28"/>
          <w:szCs w:val="28"/>
          <w:lang w:val="uk-UA"/>
        </w:rPr>
        <w:t xml:space="preserve"> адміністрації </w:t>
      </w:r>
      <w:bookmarkEnd w:id="4"/>
      <w:r w:rsidRPr="00C16DF4">
        <w:rPr>
          <w:sz w:val="28"/>
          <w:szCs w:val="28"/>
          <w:lang w:val="uk-UA"/>
        </w:rPr>
        <w:t xml:space="preserve">проводилась інформаційна кампанія щодо порядку подання декларацій осіб, уповноважених на виконання функцій держави відповідно до ст.45-46 Закону України «Про запобігання корупції», шляхом надання методичної та консультаційної допомоги з питань заповнення та подання декларацій щорічних, </w:t>
      </w:r>
      <w:bookmarkStart w:id="5" w:name="OLE_LINK17"/>
      <w:r w:rsidRPr="00C16DF4">
        <w:rPr>
          <w:sz w:val="28"/>
          <w:szCs w:val="28"/>
          <w:lang w:val="uk-UA"/>
        </w:rPr>
        <w:t xml:space="preserve">кандидата на посаду, </w:t>
      </w:r>
      <w:bookmarkStart w:id="6" w:name="OLE_LINK11"/>
      <w:bookmarkStart w:id="7" w:name="OLE_LINK12"/>
      <w:r w:rsidRPr="00C16DF4">
        <w:rPr>
          <w:sz w:val="28"/>
          <w:szCs w:val="28"/>
          <w:lang w:val="uk-UA"/>
        </w:rPr>
        <w:t>суб’єкта декларування, який припиняє діяльність</w:t>
      </w:r>
      <w:r>
        <w:rPr>
          <w:sz w:val="28"/>
          <w:szCs w:val="28"/>
          <w:lang w:val="uk-UA"/>
        </w:rPr>
        <w:t>,</w:t>
      </w:r>
      <w:r w:rsidRPr="00C16DF4">
        <w:rPr>
          <w:sz w:val="28"/>
          <w:szCs w:val="28"/>
          <w:lang w:val="uk-UA"/>
        </w:rPr>
        <w:t xml:space="preserve"> пов’язану з виконанням функцій держави </w:t>
      </w:r>
      <w:bookmarkEnd w:id="6"/>
      <w:bookmarkEnd w:id="7"/>
      <w:r w:rsidRPr="00C16DF4">
        <w:rPr>
          <w:sz w:val="28"/>
          <w:szCs w:val="28"/>
          <w:lang w:val="uk-UA"/>
        </w:rPr>
        <w:t>та суб’єкта декларування, який припинив діяльність</w:t>
      </w:r>
      <w:r>
        <w:rPr>
          <w:sz w:val="28"/>
          <w:szCs w:val="28"/>
          <w:lang w:val="uk-UA"/>
        </w:rPr>
        <w:t>,</w:t>
      </w:r>
      <w:r w:rsidRPr="00C16DF4">
        <w:rPr>
          <w:sz w:val="28"/>
          <w:szCs w:val="28"/>
          <w:lang w:val="uk-UA"/>
        </w:rPr>
        <w:t xml:space="preserve"> пов’язану з виконанням функцій держави.</w:t>
      </w:r>
      <w:bookmarkEnd w:id="5"/>
      <w:r>
        <w:rPr>
          <w:sz w:val="28"/>
          <w:szCs w:val="28"/>
          <w:lang w:val="uk-UA"/>
        </w:rPr>
        <w:t xml:space="preserve"> </w:t>
      </w:r>
    </w:p>
    <w:p w:rsidR="00053801" w:rsidRPr="00444530" w:rsidRDefault="00053801" w:rsidP="00053801">
      <w:pPr>
        <w:ind w:firstLine="540"/>
        <w:jc w:val="both"/>
        <w:rPr>
          <w:sz w:val="28"/>
          <w:szCs w:val="28"/>
          <w:lang w:val="uk-UA"/>
        </w:rPr>
      </w:pPr>
      <w:r w:rsidRPr="00444530">
        <w:rPr>
          <w:sz w:val="28"/>
          <w:szCs w:val="28"/>
          <w:lang w:val="uk-UA"/>
        </w:rPr>
        <w:t>Відповідно до пунктів 5, 5</w:t>
      </w:r>
      <w:r w:rsidRPr="00444530">
        <w:rPr>
          <w:sz w:val="28"/>
          <w:szCs w:val="28"/>
          <w:vertAlign w:val="superscript"/>
          <w:lang w:val="uk-UA"/>
        </w:rPr>
        <w:t xml:space="preserve">2  </w:t>
      </w:r>
      <w:r w:rsidRPr="00444530">
        <w:rPr>
          <w:sz w:val="28"/>
          <w:szCs w:val="28"/>
          <w:lang w:val="uk-UA"/>
        </w:rPr>
        <w:t xml:space="preserve">ч.1 ст. 12 Закону України </w:t>
      </w:r>
      <w:r w:rsidRPr="00053801">
        <w:rPr>
          <w:sz w:val="28"/>
          <w:szCs w:val="28"/>
          <w:lang w:val="uk-UA"/>
        </w:rPr>
        <w:t>“</w:t>
      </w:r>
      <w:r w:rsidRPr="00444530">
        <w:rPr>
          <w:sz w:val="28"/>
          <w:szCs w:val="28"/>
          <w:lang w:val="uk-UA"/>
        </w:rPr>
        <w:t>Про запобігання корупції</w:t>
      </w:r>
      <w:r w:rsidRPr="00053801">
        <w:rPr>
          <w:sz w:val="28"/>
          <w:szCs w:val="28"/>
          <w:lang w:val="uk-UA"/>
        </w:rPr>
        <w:t>”</w:t>
      </w:r>
      <w:r w:rsidRPr="00444530">
        <w:rPr>
          <w:sz w:val="28"/>
          <w:szCs w:val="28"/>
          <w:lang w:val="uk-UA"/>
        </w:rPr>
        <w:t xml:space="preserve">, з метою реалізації Національним агентством з питань запобігання корупції повноважень щодо проведення перевірок організації роботи із запобігання і виявлення корупції, затверджено наказ від 18.01.2021 року </w:t>
      </w:r>
      <w:r w:rsidRPr="00444530">
        <w:rPr>
          <w:sz w:val="28"/>
          <w:szCs w:val="28"/>
          <w:lang w:val="en-US"/>
        </w:rPr>
        <w:t>N</w:t>
      </w:r>
      <w:r w:rsidRPr="00053801">
        <w:rPr>
          <w:sz w:val="28"/>
          <w:szCs w:val="28"/>
          <w:lang w:val="uk-UA"/>
        </w:rPr>
        <w:t xml:space="preserve"> </w:t>
      </w:r>
      <w:r w:rsidRPr="00444530">
        <w:rPr>
          <w:sz w:val="28"/>
          <w:szCs w:val="28"/>
          <w:lang w:val="uk-UA"/>
        </w:rPr>
        <w:t xml:space="preserve">11/21 про </w:t>
      </w:r>
      <w:r w:rsidRPr="00053801">
        <w:rPr>
          <w:sz w:val="28"/>
          <w:szCs w:val="28"/>
          <w:lang w:val="uk-UA"/>
        </w:rPr>
        <w:t>“</w:t>
      </w:r>
      <w:r w:rsidRPr="00444530">
        <w:rPr>
          <w:sz w:val="28"/>
          <w:szCs w:val="28"/>
          <w:lang w:val="uk-UA"/>
        </w:rPr>
        <w:t>Порядок проведення перевірок організації роботи із запобігання і виявлення корупції</w:t>
      </w:r>
      <w:r w:rsidRPr="00053801">
        <w:rPr>
          <w:sz w:val="28"/>
          <w:szCs w:val="28"/>
          <w:lang w:val="uk-UA"/>
        </w:rPr>
        <w:t>”</w:t>
      </w:r>
      <w:r w:rsidRPr="00444530">
        <w:rPr>
          <w:sz w:val="28"/>
          <w:szCs w:val="28"/>
          <w:lang w:val="uk-UA"/>
        </w:rPr>
        <w:t>. Перевірці підлягають питання стосовно дотримання Коломийською районною державною адміністрацією вимог Закону та прийнятих відповідно до нього нормативно-правових актів, які поширюються на адміністрацію.</w:t>
      </w:r>
    </w:p>
    <w:p w:rsidR="00053801" w:rsidRPr="00053801" w:rsidRDefault="00053801" w:rsidP="00053801">
      <w:pPr>
        <w:ind w:firstLine="567"/>
        <w:jc w:val="both"/>
        <w:rPr>
          <w:sz w:val="28"/>
          <w:szCs w:val="28"/>
          <w:lang w:val="uk-UA"/>
        </w:rPr>
      </w:pPr>
      <w:r w:rsidRPr="006B78F9">
        <w:rPr>
          <w:sz w:val="28"/>
          <w:szCs w:val="28"/>
          <w:lang w:val="uk-UA"/>
        </w:rPr>
        <w:t xml:space="preserve">   Так в</w:t>
      </w:r>
      <w:r w:rsidRPr="00053801">
        <w:rPr>
          <w:sz w:val="28"/>
          <w:szCs w:val="28"/>
          <w:lang w:val="uk-UA"/>
        </w:rPr>
        <w:t>ідповідно до Закону України “Про місцеві державні адміністрації”, статей 13</w:t>
      </w:r>
      <w:r w:rsidRPr="00053801">
        <w:rPr>
          <w:sz w:val="28"/>
          <w:szCs w:val="28"/>
          <w:vertAlign w:val="superscript"/>
          <w:lang w:val="uk-UA"/>
        </w:rPr>
        <w:t>1</w:t>
      </w:r>
      <w:r w:rsidRPr="00053801">
        <w:rPr>
          <w:sz w:val="28"/>
          <w:szCs w:val="28"/>
          <w:lang w:val="uk-UA"/>
        </w:rPr>
        <w:t>, 53</w:t>
      </w:r>
      <w:r w:rsidRPr="00053801">
        <w:rPr>
          <w:sz w:val="28"/>
          <w:szCs w:val="28"/>
          <w:vertAlign w:val="superscript"/>
          <w:lang w:val="uk-UA"/>
        </w:rPr>
        <w:t>9</w:t>
      </w:r>
      <w:r w:rsidRPr="00053801">
        <w:rPr>
          <w:sz w:val="28"/>
          <w:szCs w:val="28"/>
          <w:lang w:val="uk-UA"/>
        </w:rPr>
        <w:t xml:space="preserve"> Закону України “Про запобігання корупції”, наказу Національного агентства з питань запобігання корупції від 27.05.2021 року №277/21 “Про затвердження Типового положення про уповноважений підрозділ (уповноважену особу) з питань запобігання та виявлення корупції”, зареєстрованого в Міністерстві юстиції України 14 липня 2021 року №914/36536 та з метою організації та здійснення заходів із запобігання та виявлення корупції в районній державній адміністрації</w:t>
      </w:r>
      <w:r>
        <w:rPr>
          <w:sz w:val="28"/>
          <w:szCs w:val="28"/>
          <w:lang w:val="uk-UA"/>
        </w:rPr>
        <w:t xml:space="preserve"> </w:t>
      </w:r>
      <w:r w:rsidRPr="006B78F9">
        <w:rPr>
          <w:sz w:val="28"/>
          <w:szCs w:val="28"/>
          <w:lang w:val="uk-UA"/>
        </w:rPr>
        <w:t xml:space="preserve">затверджено </w:t>
      </w:r>
      <w:r w:rsidRPr="00053801">
        <w:rPr>
          <w:sz w:val="28"/>
          <w:szCs w:val="28"/>
          <w:lang w:val="uk-UA"/>
        </w:rPr>
        <w:t>“</w:t>
      </w:r>
      <w:r w:rsidRPr="006B78F9">
        <w:rPr>
          <w:sz w:val="28"/>
          <w:szCs w:val="28"/>
          <w:lang w:val="uk-UA"/>
        </w:rPr>
        <w:t>Положення про уповноважену особу з питань запобігання та виявлення корупції</w:t>
      </w:r>
      <w:r w:rsidRPr="00053801">
        <w:rPr>
          <w:sz w:val="28"/>
          <w:szCs w:val="28"/>
          <w:lang w:val="uk-UA"/>
        </w:rPr>
        <w:t>”</w:t>
      </w:r>
      <w:r>
        <w:rPr>
          <w:sz w:val="28"/>
          <w:szCs w:val="28"/>
          <w:lang w:val="uk-UA"/>
        </w:rPr>
        <w:t xml:space="preserve"> (розпорядження від 03.08.2021 року №206).</w:t>
      </w:r>
    </w:p>
    <w:p w:rsidR="00053801" w:rsidRDefault="00053801" w:rsidP="00053801">
      <w:pPr>
        <w:pStyle w:val="a4"/>
        <w:widowControl w:val="0"/>
        <w:tabs>
          <w:tab w:val="left" w:pos="0"/>
        </w:tabs>
        <w:suppressAutoHyphen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Метою у</w:t>
      </w:r>
      <w:r w:rsidRPr="00053801">
        <w:rPr>
          <w:rFonts w:ascii="Times New Roman" w:hAnsi="Times New Roman"/>
          <w:sz w:val="28"/>
          <w:szCs w:val="28"/>
          <w:lang w:val="uk-UA"/>
        </w:rPr>
        <w:t>повноважен</w:t>
      </w:r>
      <w:r>
        <w:rPr>
          <w:rFonts w:ascii="Times New Roman" w:hAnsi="Times New Roman"/>
          <w:sz w:val="28"/>
          <w:szCs w:val="28"/>
          <w:lang w:val="uk-UA"/>
        </w:rPr>
        <w:t>ої</w:t>
      </w:r>
      <w:r w:rsidRPr="00053801">
        <w:rPr>
          <w:rFonts w:ascii="Times New Roman" w:hAnsi="Times New Roman"/>
          <w:sz w:val="28"/>
          <w:szCs w:val="28"/>
          <w:lang w:val="uk-UA"/>
        </w:rPr>
        <w:t xml:space="preserve"> особи районної державної адміністрації </w:t>
      </w:r>
      <w:r>
        <w:rPr>
          <w:rFonts w:ascii="Times New Roman" w:hAnsi="Times New Roman"/>
          <w:sz w:val="28"/>
          <w:szCs w:val="28"/>
          <w:lang w:val="uk-UA"/>
        </w:rPr>
        <w:t>є впровадження та реалізація заходів щодо запобігання та виявлення корупційних правопорушень пов’язаних з корупцією в райдержадміністрації.</w:t>
      </w:r>
    </w:p>
    <w:p w:rsidR="005E272C" w:rsidRDefault="007B6629" w:rsidP="005E272C">
      <w:pPr>
        <w:ind w:firstLine="540"/>
        <w:jc w:val="both"/>
        <w:rPr>
          <w:color w:val="000000"/>
          <w:sz w:val="28"/>
          <w:szCs w:val="28"/>
          <w:lang w:val="uk-UA"/>
        </w:rPr>
      </w:pPr>
      <w:r>
        <w:rPr>
          <w:sz w:val="28"/>
          <w:szCs w:val="28"/>
          <w:lang w:val="uk-UA"/>
        </w:rPr>
        <w:t>На оперативній нараді у голови районної державної адміністрації із начальниками відділів, управлінь і інших структурних підрозділів районної державної адміністрації, керівниками районних установ і закладів</w:t>
      </w:r>
      <w:r w:rsidRPr="00D122D4">
        <w:rPr>
          <w:lang w:val="uk-UA"/>
        </w:rPr>
        <w:t xml:space="preserve"> </w:t>
      </w:r>
      <w:r w:rsidRPr="00D122D4">
        <w:rPr>
          <w:sz w:val="28"/>
          <w:szCs w:val="28"/>
          <w:lang w:val="uk-UA"/>
        </w:rPr>
        <w:t>надано роз’яснення щодо правил заповнення та поданн</w:t>
      </w:r>
      <w:r>
        <w:rPr>
          <w:sz w:val="28"/>
          <w:szCs w:val="28"/>
          <w:lang w:val="uk-UA"/>
        </w:rPr>
        <w:t xml:space="preserve">я електронної декларації на </w:t>
      </w:r>
      <w:proofErr w:type="spellStart"/>
      <w:r>
        <w:rPr>
          <w:sz w:val="28"/>
          <w:szCs w:val="28"/>
          <w:lang w:val="uk-UA"/>
        </w:rPr>
        <w:t>веб</w:t>
      </w:r>
      <w:r w:rsidRPr="00D122D4">
        <w:rPr>
          <w:sz w:val="28"/>
          <w:szCs w:val="28"/>
          <w:lang w:val="uk-UA"/>
        </w:rPr>
        <w:t>сайті</w:t>
      </w:r>
      <w:proofErr w:type="spellEnd"/>
      <w:r w:rsidRPr="00D122D4">
        <w:rPr>
          <w:sz w:val="28"/>
          <w:szCs w:val="28"/>
          <w:lang w:val="uk-UA"/>
        </w:rPr>
        <w:t xml:space="preserve"> Національного агентства</w:t>
      </w:r>
      <w:r>
        <w:rPr>
          <w:sz w:val="28"/>
          <w:szCs w:val="28"/>
          <w:lang w:val="uk-UA"/>
        </w:rPr>
        <w:t xml:space="preserve"> з питань запобігання корупції</w:t>
      </w:r>
      <w:r w:rsidRPr="00D122D4">
        <w:rPr>
          <w:sz w:val="28"/>
          <w:szCs w:val="28"/>
          <w:lang w:val="uk-UA"/>
        </w:rPr>
        <w:t xml:space="preserve"> та роз’яснення стосовно проблем, які виникають при поданні електронних декларацій на </w:t>
      </w:r>
      <w:proofErr w:type="spellStart"/>
      <w:r w:rsidRPr="00D122D4">
        <w:rPr>
          <w:sz w:val="28"/>
          <w:szCs w:val="28"/>
          <w:lang w:val="uk-UA"/>
        </w:rPr>
        <w:t>вебсайті</w:t>
      </w:r>
      <w:proofErr w:type="spellEnd"/>
      <w:r>
        <w:rPr>
          <w:sz w:val="28"/>
          <w:szCs w:val="28"/>
          <w:lang w:val="uk-UA"/>
        </w:rPr>
        <w:t xml:space="preserve">. </w:t>
      </w:r>
      <w:proofErr w:type="spellStart"/>
      <w:r>
        <w:rPr>
          <w:sz w:val="28"/>
          <w:szCs w:val="28"/>
          <w:lang w:val="uk-UA"/>
        </w:rPr>
        <w:t>О</w:t>
      </w:r>
      <w:r w:rsidR="005863E2">
        <w:rPr>
          <w:sz w:val="28"/>
          <w:szCs w:val="28"/>
          <w:lang w:val="uk-UA"/>
        </w:rPr>
        <w:t>знайомювалося</w:t>
      </w:r>
      <w:proofErr w:type="spellEnd"/>
      <w:r w:rsidR="005863E2">
        <w:rPr>
          <w:sz w:val="28"/>
          <w:szCs w:val="28"/>
          <w:lang w:val="uk-UA"/>
        </w:rPr>
        <w:t xml:space="preserve"> </w:t>
      </w:r>
      <w:r w:rsidRPr="00D122D4">
        <w:rPr>
          <w:sz w:val="28"/>
          <w:szCs w:val="28"/>
          <w:lang w:val="uk-UA"/>
        </w:rPr>
        <w:t>присутніх з особливостями дотримання Закону України «Про запобігання корупції».</w:t>
      </w:r>
      <w:r w:rsidR="00053801" w:rsidRPr="00053801">
        <w:rPr>
          <w:sz w:val="28"/>
          <w:szCs w:val="28"/>
          <w:lang w:val="uk-UA"/>
        </w:rPr>
        <w:t xml:space="preserve"> </w:t>
      </w:r>
      <w:r w:rsidR="005E272C">
        <w:rPr>
          <w:color w:val="000000"/>
          <w:sz w:val="28"/>
          <w:szCs w:val="28"/>
          <w:lang w:val="uk-UA"/>
        </w:rPr>
        <w:t xml:space="preserve">    </w:t>
      </w:r>
    </w:p>
    <w:p w:rsidR="005E272C" w:rsidRDefault="005E272C" w:rsidP="005E272C">
      <w:pPr>
        <w:ind w:firstLine="540"/>
        <w:jc w:val="both"/>
        <w:rPr>
          <w:sz w:val="28"/>
          <w:szCs w:val="28"/>
          <w:lang w:val="uk-UA"/>
        </w:rPr>
      </w:pPr>
      <w:r>
        <w:rPr>
          <w:color w:val="000000"/>
          <w:sz w:val="28"/>
          <w:szCs w:val="28"/>
          <w:lang w:val="uk-UA"/>
        </w:rPr>
        <w:lastRenderedPageBreak/>
        <w:t xml:space="preserve"> </w:t>
      </w:r>
      <w:r w:rsidR="00E039E1">
        <w:rPr>
          <w:sz w:val="28"/>
          <w:szCs w:val="28"/>
          <w:lang w:val="uk-UA"/>
        </w:rPr>
        <w:t>К</w:t>
      </w:r>
      <w:r>
        <w:rPr>
          <w:sz w:val="28"/>
          <w:szCs w:val="28"/>
          <w:lang w:val="uk-UA"/>
        </w:rPr>
        <w:t xml:space="preserve">ерівникам  структурних підрозділів Коломийської районної державної адміністрації </w:t>
      </w:r>
      <w:r w:rsidR="00E039E1">
        <w:rPr>
          <w:sz w:val="28"/>
          <w:szCs w:val="28"/>
          <w:lang w:val="uk-UA"/>
        </w:rPr>
        <w:t xml:space="preserve">було надіслано листи </w:t>
      </w:r>
      <w:r>
        <w:rPr>
          <w:sz w:val="28"/>
          <w:szCs w:val="28"/>
          <w:lang w:val="uk-UA"/>
        </w:rPr>
        <w:t xml:space="preserve">щодо чергового етапу подання щорічних декларацій за 2020 рік особами, уповноваженими на виконання функцій держави або місцевого самоврядування, яка триватиме до 31 березня 2021 року включно на офіційному веб-сайті Національного агентства з питань запобігання корупції, відповідно до ст. 45 Закону України </w:t>
      </w:r>
      <w:r w:rsidRPr="00C935E1">
        <w:rPr>
          <w:sz w:val="28"/>
          <w:szCs w:val="28"/>
          <w:lang w:val="uk-UA"/>
        </w:rPr>
        <w:t>“</w:t>
      </w:r>
      <w:r>
        <w:rPr>
          <w:sz w:val="28"/>
          <w:szCs w:val="28"/>
          <w:lang w:val="uk-UA"/>
        </w:rPr>
        <w:t>Про запобігання корупції</w:t>
      </w:r>
      <w:r w:rsidRPr="00C935E1">
        <w:rPr>
          <w:sz w:val="28"/>
          <w:szCs w:val="28"/>
          <w:lang w:val="uk-UA"/>
        </w:rPr>
        <w:t>”</w:t>
      </w:r>
      <w:r>
        <w:rPr>
          <w:sz w:val="28"/>
          <w:szCs w:val="28"/>
          <w:lang w:val="uk-UA"/>
        </w:rPr>
        <w:t>.</w:t>
      </w:r>
    </w:p>
    <w:p w:rsidR="005E272C" w:rsidRDefault="005E272C" w:rsidP="005E272C">
      <w:pPr>
        <w:ind w:firstLine="540"/>
        <w:jc w:val="both"/>
        <w:rPr>
          <w:sz w:val="28"/>
          <w:szCs w:val="28"/>
          <w:lang w:val="uk-UA"/>
        </w:rPr>
      </w:pPr>
      <w:r>
        <w:rPr>
          <w:sz w:val="28"/>
          <w:szCs w:val="28"/>
          <w:lang w:val="uk-UA"/>
        </w:rPr>
        <w:t>Після кампанії декларування в райдержадміністрації проводилась перевірка фактів подання суб’єктами декларування декларацій. Фактів щодо несвоєчасного подання чи неподання декларацій суб’єктами декларування в райдержадміністрації не виявлено.</w:t>
      </w:r>
    </w:p>
    <w:p w:rsidR="00053801" w:rsidRPr="007B6629" w:rsidRDefault="00053801" w:rsidP="00053801">
      <w:pPr>
        <w:ind w:firstLine="540"/>
        <w:jc w:val="both"/>
        <w:rPr>
          <w:sz w:val="28"/>
          <w:szCs w:val="28"/>
          <w:lang w:val="uk-UA"/>
        </w:rPr>
      </w:pPr>
      <w:r w:rsidRPr="00D54654">
        <w:rPr>
          <w:sz w:val="28"/>
          <w:szCs w:val="28"/>
          <w:lang w:val="uk-UA"/>
        </w:rPr>
        <w:t xml:space="preserve">Крім того, працівники апарату райдержадміністрації та її структурних підрозділів проінформовані про обов’язок дотримання вимог законодавства щодо врегулювання конфлікту інтересів, вжиття заходів щодо виявлення конфлікту інтересів та його усунення, недопущення виникнення реального чи потенційного конфлікту інтересів у діяльності районної державної адміністрації. </w:t>
      </w:r>
      <w:r>
        <w:rPr>
          <w:sz w:val="28"/>
          <w:szCs w:val="28"/>
          <w:lang w:val="uk-UA"/>
        </w:rPr>
        <w:t>Станом на сьогодні</w:t>
      </w:r>
      <w:r w:rsidRPr="00D54654">
        <w:rPr>
          <w:sz w:val="28"/>
          <w:szCs w:val="28"/>
          <w:lang w:val="uk-UA"/>
        </w:rPr>
        <w:t xml:space="preserve"> в апараті райдержадміністрації та її структурних підрозділах жодного к</w:t>
      </w:r>
      <w:r>
        <w:rPr>
          <w:sz w:val="28"/>
          <w:szCs w:val="28"/>
          <w:lang w:val="uk-UA"/>
        </w:rPr>
        <w:t>онфлікту інтересів не виявлено.</w:t>
      </w:r>
    </w:p>
    <w:p w:rsidR="007B6629" w:rsidRDefault="00E039E1" w:rsidP="00EE4759">
      <w:pPr>
        <w:ind w:firstLine="540"/>
        <w:jc w:val="both"/>
        <w:rPr>
          <w:color w:val="333333"/>
          <w:sz w:val="28"/>
          <w:szCs w:val="28"/>
          <w:shd w:val="clear" w:color="auto" w:fill="FFFFFF"/>
          <w:lang w:val="uk-UA"/>
        </w:rPr>
      </w:pPr>
      <w:r>
        <w:rPr>
          <w:sz w:val="28"/>
          <w:szCs w:val="28"/>
          <w:lang w:val="uk-UA"/>
        </w:rPr>
        <w:t>Н</w:t>
      </w:r>
      <w:r w:rsidR="0099340E">
        <w:rPr>
          <w:sz w:val="28"/>
          <w:szCs w:val="28"/>
          <w:lang w:val="uk-UA"/>
        </w:rPr>
        <w:t xml:space="preserve">ачальників структурних підрозділів, відділів і управлінь Коломийської райдержадміністрації, відповідно до ч. 4 ст. 52 Закону України </w:t>
      </w:r>
      <w:r w:rsidR="0099340E" w:rsidRPr="00C935E1">
        <w:rPr>
          <w:sz w:val="28"/>
          <w:szCs w:val="28"/>
          <w:lang w:val="uk-UA"/>
        </w:rPr>
        <w:t>“</w:t>
      </w:r>
      <w:r w:rsidR="0099340E">
        <w:rPr>
          <w:sz w:val="28"/>
          <w:szCs w:val="28"/>
          <w:lang w:val="uk-UA"/>
        </w:rPr>
        <w:t>Про запобігання корупції</w:t>
      </w:r>
      <w:r w:rsidR="0099340E" w:rsidRPr="00C935E1">
        <w:rPr>
          <w:sz w:val="28"/>
          <w:szCs w:val="28"/>
          <w:lang w:val="uk-UA"/>
        </w:rPr>
        <w:t>”</w:t>
      </w:r>
      <w:r w:rsidR="0099340E">
        <w:rPr>
          <w:sz w:val="28"/>
          <w:szCs w:val="28"/>
          <w:lang w:val="uk-UA"/>
        </w:rPr>
        <w:t xml:space="preserve"> було повідомлено про суттєві зміни у майновому стані суб’єкта декларування, </w:t>
      </w:r>
      <w:r w:rsidR="0099340E" w:rsidRPr="00C935E1">
        <w:rPr>
          <w:color w:val="333333"/>
          <w:sz w:val="28"/>
          <w:szCs w:val="28"/>
          <w:shd w:val="clear" w:color="auto" w:fill="FFFFFF"/>
          <w:lang w:val="uk-UA"/>
        </w:rPr>
        <w:t>а саме отримання доходу, придбання майна або здійснення видатку на суму, яка перевищує 50 прожиткових мінімумів, встановлених для працездатних осіб на 1 січня відповідного року</w:t>
      </w:r>
      <w:r w:rsidR="0099340E">
        <w:rPr>
          <w:color w:val="333333"/>
          <w:sz w:val="28"/>
          <w:szCs w:val="28"/>
          <w:shd w:val="clear" w:color="auto" w:fill="FFFFFF"/>
          <w:lang w:val="uk-UA"/>
        </w:rPr>
        <w:t xml:space="preserve"> (станом на 1 січня 2021року – 113,5 тис. грн.).</w:t>
      </w:r>
    </w:p>
    <w:p w:rsidR="00B0671B" w:rsidRPr="005E272C" w:rsidRDefault="00B0671B" w:rsidP="00EE4759">
      <w:pPr>
        <w:ind w:firstLine="540"/>
        <w:jc w:val="both"/>
        <w:rPr>
          <w:color w:val="333333"/>
          <w:sz w:val="28"/>
          <w:szCs w:val="28"/>
          <w:shd w:val="clear" w:color="auto" w:fill="FFFFFF"/>
          <w:lang w:val="uk-UA"/>
        </w:rPr>
      </w:pPr>
      <w:r w:rsidRPr="005E272C">
        <w:rPr>
          <w:sz w:val="28"/>
          <w:szCs w:val="28"/>
          <w:lang w:val="uk-UA"/>
        </w:rPr>
        <w:t xml:space="preserve">Головний спеціаліст – уповноважена особа </w:t>
      </w:r>
      <w:r w:rsidR="005E272C" w:rsidRPr="005E272C">
        <w:rPr>
          <w:sz w:val="28"/>
          <w:szCs w:val="28"/>
          <w:lang w:val="uk-UA"/>
        </w:rPr>
        <w:t>з питань запобігання та виявлення корупції апарату райдержадміністрації залучалася</w:t>
      </w:r>
      <w:r w:rsidRPr="005E272C">
        <w:rPr>
          <w:sz w:val="28"/>
          <w:szCs w:val="28"/>
          <w:lang w:val="uk-UA"/>
        </w:rPr>
        <w:t xml:space="preserve"> до проведення</w:t>
      </w:r>
      <w:r w:rsidR="005E272C" w:rsidRPr="005E272C">
        <w:rPr>
          <w:sz w:val="28"/>
          <w:szCs w:val="28"/>
          <w:lang w:val="uk-UA"/>
        </w:rPr>
        <w:t xml:space="preserve"> перевірки</w:t>
      </w:r>
      <w:r w:rsidRPr="005E272C">
        <w:rPr>
          <w:sz w:val="28"/>
          <w:szCs w:val="28"/>
          <w:lang w:val="uk-UA"/>
        </w:rPr>
        <w:t xml:space="preserve"> внутрішнього аудиту в районній державній адміністрації та її структурних підрозділах в частині дотримання вимог антикорупційного законодавства.</w:t>
      </w:r>
    </w:p>
    <w:p w:rsidR="00B0671B" w:rsidRPr="0099340E" w:rsidRDefault="00B0671B" w:rsidP="005E272C">
      <w:pPr>
        <w:ind w:firstLine="540"/>
        <w:jc w:val="both"/>
        <w:rPr>
          <w:sz w:val="28"/>
          <w:szCs w:val="28"/>
          <w:lang w:val="uk-UA"/>
        </w:rPr>
      </w:pPr>
      <w:r>
        <w:rPr>
          <w:sz w:val="28"/>
          <w:szCs w:val="28"/>
          <w:lang w:val="uk-UA"/>
        </w:rPr>
        <w:t>На початку</w:t>
      </w:r>
      <w:r w:rsidR="005863E2">
        <w:rPr>
          <w:sz w:val="28"/>
          <w:szCs w:val="28"/>
          <w:lang w:val="uk-UA"/>
        </w:rPr>
        <w:t xml:space="preserve"> </w:t>
      </w:r>
      <w:r>
        <w:rPr>
          <w:sz w:val="28"/>
          <w:szCs w:val="28"/>
          <w:lang w:val="uk-UA"/>
        </w:rPr>
        <w:t xml:space="preserve">року головним спеціалістом – уповноваженою особою з питань запобігання та виявлення корупції апарату райдержадміністрації було проінформовано структурні підрозділи райдержадміністрації про спеціальні встановлені обмеження щодо сумісництва та суміщення з іншими видами діяльності відповідно до статті 25 Закону України </w:t>
      </w:r>
      <w:r w:rsidRPr="00B0671B">
        <w:rPr>
          <w:sz w:val="28"/>
          <w:szCs w:val="28"/>
          <w:lang w:val="uk-UA"/>
        </w:rPr>
        <w:t>“</w:t>
      </w:r>
      <w:r>
        <w:rPr>
          <w:sz w:val="28"/>
          <w:szCs w:val="28"/>
          <w:lang w:val="uk-UA"/>
        </w:rPr>
        <w:t>Про запобігання корупції</w:t>
      </w:r>
      <w:r w:rsidRPr="00B0671B">
        <w:rPr>
          <w:sz w:val="28"/>
          <w:szCs w:val="28"/>
          <w:lang w:val="uk-UA"/>
        </w:rPr>
        <w:t>”</w:t>
      </w:r>
      <w:r>
        <w:rPr>
          <w:sz w:val="28"/>
          <w:szCs w:val="28"/>
          <w:lang w:val="uk-UA"/>
        </w:rPr>
        <w:t>.</w:t>
      </w:r>
    </w:p>
    <w:p w:rsidR="0099340E" w:rsidRDefault="0007720D" w:rsidP="0007720D">
      <w:pPr>
        <w:ind w:firstLine="708"/>
        <w:jc w:val="both"/>
        <w:rPr>
          <w:color w:val="000000"/>
          <w:sz w:val="28"/>
          <w:szCs w:val="28"/>
          <w:lang w:val="uk-UA" w:eastAsia="uk-UA"/>
        </w:rPr>
      </w:pPr>
      <w:r>
        <w:rPr>
          <w:sz w:val="28"/>
          <w:szCs w:val="28"/>
          <w:lang w:val="uk-UA"/>
        </w:rPr>
        <w:t>Головним спеціалістом</w:t>
      </w:r>
      <w:r w:rsidR="00053801">
        <w:rPr>
          <w:sz w:val="28"/>
          <w:szCs w:val="28"/>
          <w:lang w:val="uk-UA"/>
        </w:rPr>
        <w:t xml:space="preserve"> – уповноваженою особою з питань запобігання та виявлення корупції </w:t>
      </w:r>
      <w:r w:rsidR="0099340E">
        <w:rPr>
          <w:sz w:val="28"/>
          <w:szCs w:val="28"/>
          <w:lang w:val="uk-UA"/>
        </w:rPr>
        <w:t xml:space="preserve">апарату Коломийської районної державної адміністрації </w:t>
      </w:r>
      <w:r w:rsidR="0099340E" w:rsidRPr="002409A2">
        <w:rPr>
          <w:color w:val="000000"/>
          <w:sz w:val="28"/>
          <w:szCs w:val="28"/>
          <w:lang w:val="uk-UA" w:eastAsia="uk-UA"/>
        </w:rPr>
        <w:t>п</w:t>
      </w:r>
      <w:r w:rsidR="0099340E" w:rsidRPr="00C935E1">
        <w:rPr>
          <w:color w:val="000000"/>
          <w:sz w:val="28"/>
          <w:szCs w:val="28"/>
          <w:lang w:val="uk-UA" w:eastAsia="uk-UA"/>
        </w:rPr>
        <w:t xml:space="preserve">роводились </w:t>
      </w:r>
      <w:r w:rsidRPr="002409A2">
        <w:rPr>
          <w:color w:val="000000"/>
          <w:sz w:val="28"/>
          <w:szCs w:val="28"/>
          <w:lang w:val="uk-UA" w:eastAsia="uk-UA"/>
        </w:rPr>
        <w:t xml:space="preserve">візування </w:t>
      </w:r>
      <w:r w:rsidR="0099340E" w:rsidRPr="00C935E1">
        <w:rPr>
          <w:color w:val="000000"/>
          <w:sz w:val="28"/>
          <w:szCs w:val="28"/>
          <w:lang w:val="uk-UA" w:eastAsia="uk-UA"/>
        </w:rPr>
        <w:t xml:space="preserve"> </w:t>
      </w:r>
      <w:proofErr w:type="spellStart"/>
      <w:r w:rsidR="0099340E" w:rsidRPr="00C935E1">
        <w:rPr>
          <w:color w:val="000000"/>
          <w:sz w:val="28"/>
          <w:szCs w:val="28"/>
          <w:lang w:val="uk-UA" w:eastAsia="uk-UA"/>
        </w:rPr>
        <w:t>проє</w:t>
      </w:r>
      <w:r w:rsidRPr="00C935E1">
        <w:rPr>
          <w:color w:val="000000"/>
          <w:sz w:val="28"/>
          <w:szCs w:val="28"/>
          <w:lang w:val="uk-UA" w:eastAsia="uk-UA"/>
        </w:rPr>
        <w:t>ктів</w:t>
      </w:r>
      <w:proofErr w:type="spellEnd"/>
      <w:r w:rsidRPr="00C935E1">
        <w:rPr>
          <w:color w:val="000000"/>
          <w:sz w:val="28"/>
          <w:szCs w:val="28"/>
          <w:lang w:val="uk-UA" w:eastAsia="uk-UA"/>
        </w:rPr>
        <w:t xml:space="preserve"> нормативно-</w:t>
      </w:r>
      <w:r w:rsidR="0099340E" w:rsidRPr="00C935E1">
        <w:rPr>
          <w:color w:val="000000"/>
          <w:sz w:val="28"/>
          <w:szCs w:val="28"/>
          <w:lang w:val="uk-UA" w:eastAsia="uk-UA"/>
        </w:rPr>
        <w:t>правових актів, органі</w:t>
      </w:r>
      <w:r w:rsidRPr="00C935E1">
        <w:rPr>
          <w:color w:val="000000"/>
          <w:sz w:val="28"/>
          <w:szCs w:val="28"/>
          <w:lang w:val="uk-UA" w:eastAsia="uk-UA"/>
        </w:rPr>
        <w:t>заційно-</w:t>
      </w:r>
      <w:r w:rsidR="0099340E" w:rsidRPr="00C935E1">
        <w:rPr>
          <w:color w:val="000000"/>
          <w:sz w:val="28"/>
          <w:szCs w:val="28"/>
          <w:lang w:val="uk-UA" w:eastAsia="uk-UA"/>
        </w:rPr>
        <w:t>розпорядчих документів, що видаються районною державною адміністрацією, керівниками структурних підрозділів з метою виявлення причин, що призводять чи можуть призвести до вчинення корупційних або пов’язаних з корупцією правопорушень.</w:t>
      </w:r>
    </w:p>
    <w:p w:rsidR="002B1732" w:rsidRDefault="00E039E1" w:rsidP="002B1732">
      <w:pPr>
        <w:ind w:firstLine="708"/>
        <w:jc w:val="both"/>
        <w:rPr>
          <w:color w:val="000000"/>
          <w:sz w:val="28"/>
          <w:szCs w:val="28"/>
          <w:lang w:val="uk-UA" w:eastAsia="uk-UA"/>
        </w:rPr>
      </w:pPr>
      <w:r>
        <w:rPr>
          <w:color w:val="000000"/>
          <w:sz w:val="28"/>
          <w:szCs w:val="28"/>
          <w:lang w:val="uk-UA" w:eastAsia="uk-UA"/>
        </w:rPr>
        <w:t>Протягом</w:t>
      </w:r>
      <w:r w:rsidR="00B92E75">
        <w:rPr>
          <w:color w:val="000000"/>
          <w:sz w:val="28"/>
          <w:szCs w:val="28"/>
          <w:lang w:val="uk-UA" w:eastAsia="uk-UA"/>
        </w:rPr>
        <w:t xml:space="preserve"> </w:t>
      </w:r>
      <w:r>
        <w:rPr>
          <w:color w:val="000000"/>
          <w:sz w:val="28"/>
          <w:szCs w:val="28"/>
          <w:lang w:val="uk-UA" w:eastAsia="uk-UA"/>
        </w:rPr>
        <w:t xml:space="preserve">2021 року головним спеціалістом – уповноваженою особою з питань запобігання та виявлення корупції апарату райдержадміністрації </w:t>
      </w:r>
      <w:r>
        <w:rPr>
          <w:color w:val="000000"/>
          <w:sz w:val="28"/>
          <w:szCs w:val="28"/>
          <w:lang w:val="uk-UA" w:eastAsia="uk-UA"/>
        </w:rPr>
        <w:lastRenderedPageBreak/>
        <w:t>підписувалися розпорядження</w:t>
      </w:r>
      <w:r w:rsidR="005E272C">
        <w:rPr>
          <w:color w:val="000000"/>
          <w:sz w:val="28"/>
          <w:szCs w:val="28"/>
          <w:lang w:val="uk-UA" w:eastAsia="uk-UA"/>
        </w:rPr>
        <w:t xml:space="preserve"> районної державної адміністрації: про прийняття</w:t>
      </w:r>
      <w:r w:rsidR="0090254A">
        <w:rPr>
          <w:color w:val="000000"/>
          <w:sz w:val="28"/>
          <w:szCs w:val="28"/>
          <w:lang w:val="uk-UA" w:eastAsia="uk-UA"/>
        </w:rPr>
        <w:t>, переведення, заохочення, звільн</w:t>
      </w:r>
      <w:r w:rsidR="00514831">
        <w:rPr>
          <w:color w:val="000000"/>
          <w:sz w:val="28"/>
          <w:szCs w:val="28"/>
          <w:lang w:val="uk-UA" w:eastAsia="uk-UA"/>
        </w:rPr>
        <w:t>ення, матеріальну допомогу</w:t>
      </w:r>
      <w:r w:rsidR="0090254A">
        <w:rPr>
          <w:color w:val="000000"/>
          <w:sz w:val="28"/>
          <w:szCs w:val="28"/>
          <w:lang w:val="uk-UA" w:eastAsia="uk-UA"/>
        </w:rPr>
        <w:t>; про надання відпусток та відряджень працівникам райдер</w:t>
      </w:r>
      <w:r>
        <w:rPr>
          <w:color w:val="000000"/>
          <w:sz w:val="28"/>
          <w:szCs w:val="28"/>
          <w:lang w:val="uk-UA" w:eastAsia="uk-UA"/>
        </w:rPr>
        <w:t>жадміністрації</w:t>
      </w:r>
      <w:r w:rsidR="0090254A">
        <w:rPr>
          <w:color w:val="000000"/>
          <w:sz w:val="28"/>
          <w:szCs w:val="28"/>
          <w:lang w:val="uk-UA" w:eastAsia="uk-UA"/>
        </w:rPr>
        <w:t>.</w:t>
      </w:r>
    </w:p>
    <w:p w:rsidR="0007720D" w:rsidRDefault="00DB6882" w:rsidP="00DB6882">
      <w:pPr>
        <w:ind w:firstLine="709"/>
        <w:jc w:val="both"/>
        <w:rPr>
          <w:sz w:val="28"/>
          <w:szCs w:val="28"/>
          <w:lang w:val="uk-UA"/>
        </w:rPr>
      </w:pPr>
      <w:r w:rsidRPr="009D42FB">
        <w:rPr>
          <w:sz w:val="28"/>
          <w:szCs w:val="28"/>
          <w:lang w:val="uk-UA"/>
        </w:rPr>
        <w:t xml:space="preserve">З метою реалізації державної політики із запобігання та протидії корупції, профілактики та попередження причин і умов, які сприяють проявам корупційних правопорушень, </w:t>
      </w:r>
      <w:bookmarkStart w:id="8" w:name="OLE_LINK24"/>
      <w:bookmarkStart w:id="9" w:name="OLE_LINK25"/>
      <w:r>
        <w:rPr>
          <w:sz w:val="28"/>
          <w:szCs w:val="28"/>
          <w:lang w:val="uk-UA"/>
        </w:rPr>
        <w:t>на офіційному веб</w:t>
      </w:r>
      <w:r w:rsidRPr="009D42FB">
        <w:rPr>
          <w:sz w:val="28"/>
          <w:szCs w:val="28"/>
          <w:lang w:val="uk-UA"/>
        </w:rPr>
        <w:t xml:space="preserve">сайті райдержадміністрації в рубриці «Антикорупційна політика» розміщена детальна інформація </w:t>
      </w:r>
      <w:bookmarkEnd w:id="8"/>
      <w:bookmarkEnd w:id="9"/>
      <w:r w:rsidRPr="009D42FB">
        <w:rPr>
          <w:sz w:val="28"/>
          <w:szCs w:val="28"/>
          <w:lang w:val="uk-UA"/>
        </w:rPr>
        <w:t xml:space="preserve">щодо можливості повідомлення, в тому числі анонімно, про факти корупції в райдержадміністрації та її структурних підрозділах </w:t>
      </w:r>
      <w:bookmarkStart w:id="10" w:name="OLE_LINK37"/>
      <w:r w:rsidRPr="009D42FB">
        <w:rPr>
          <w:sz w:val="28"/>
          <w:szCs w:val="28"/>
          <w:lang w:val="uk-UA"/>
        </w:rPr>
        <w:t>на телефонну лінію, поштою або засобами електронного зв’язку, які підлягають обов’язковому розгляду, перевірці та відповідному реагуванню.</w:t>
      </w:r>
      <w:bookmarkStart w:id="11" w:name="OLE_LINK49"/>
      <w:bookmarkEnd w:id="10"/>
      <w:r w:rsidR="00F877FC">
        <w:rPr>
          <w:sz w:val="28"/>
          <w:szCs w:val="28"/>
          <w:lang w:val="uk-UA"/>
        </w:rPr>
        <w:t xml:space="preserve"> </w:t>
      </w:r>
    </w:p>
    <w:p w:rsidR="002409A2" w:rsidRDefault="0007720D" w:rsidP="00DB6882">
      <w:pPr>
        <w:ind w:firstLine="709"/>
        <w:jc w:val="both"/>
        <w:rPr>
          <w:sz w:val="28"/>
          <w:szCs w:val="28"/>
          <w:lang w:val="uk-UA"/>
        </w:rPr>
      </w:pPr>
      <w:r>
        <w:rPr>
          <w:sz w:val="28"/>
          <w:szCs w:val="28"/>
          <w:lang w:val="uk-UA"/>
        </w:rPr>
        <w:t>Протягом 2021</w:t>
      </w:r>
      <w:r w:rsidR="00DB6882" w:rsidRPr="009D42FB">
        <w:rPr>
          <w:sz w:val="28"/>
          <w:szCs w:val="28"/>
          <w:lang w:val="uk-UA"/>
        </w:rPr>
        <w:t xml:space="preserve"> року таких повідомлень не надходило. </w:t>
      </w:r>
    </w:p>
    <w:p w:rsidR="005E272C" w:rsidRDefault="00DB6882" w:rsidP="005E272C">
      <w:pPr>
        <w:ind w:firstLine="709"/>
        <w:jc w:val="both"/>
        <w:rPr>
          <w:sz w:val="28"/>
          <w:szCs w:val="28"/>
          <w:lang w:val="uk-UA"/>
        </w:rPr>
      </w:pPr>
      <w:r w:rsidRPr="009D42FB">
        <w:rPr>
          <w:sz w:val="28"/>
          <w:szCs w:val="28"/>
          <w:lang w:val="uk-UA"/>
        </w:rPr>
        <w:t>Також</w:t>
      </w:r>
      <w:r w:rsidR="00F877FC">
        <w:rPr>
          <w:sz w:val="28"/>
          <w:szCs w:val="28"/>
          <w:lang w:val="uk-UA"/>
        </w:rPr>
        <w:t>,</w:t>
      </w:r>
      <w:r w:rsidRPr="009D42FB">
        <w:rPr>
          <w:sz w:val="28"/>
          <w:szCs w:val="28"/>
          <w:lang w:val="uk-UA"/>
        </w:rPr>
        <w:t xml:space="preserve"> протягом зазначеного періоду не виявлено фактів, що можуть свідчити про вчинення працівниками райдержадміністрації корупційних або пов’язаних з корупцією правопорушень.</w:t>
      </w:r>
      <w:bookmarkEnd w:id="11"/>
    </w:p>
    <w:p w:rsidR="00EE4759" w:rsidRPr="00C935E1" w:rsidRDefault="00F877FC" w:rsidP="0007720D">
      <w:pPr>
        <w:ind w:firstLine="720"/>
        <w:jc w:val="both"/>
        <w:rPr>
          <w:sz w:val="28"/>
          <w:szCs w:val="28"/>
        </w:rPr>
      </w:pPr>
      <w:r>
        <w:rPr>
          <w:sz w:val="28"/>
          <w:szCs w:val="28"/>
          <w:lang w:val="uk-UA"/>
        </w:rPr>
        <w:t>У</w:t>
      </w:r>
      <w:r w:rsidR="00DB6882">
        <w:rPr>
          <w:sz w:val="28"/>
          <w:szCs w:val="28"/>
          <w:lang w:val="uk-UA"/>
        </w:rPr>
        <w:t xml:space="preserve"> вищезгаданій рубриці </w:t>
      </w:r>
      <w:r w:rsidR="00DB6882" w:rsidRPr="009D42FB">
        <w:rPr>
          <w:sz w:val="28"/>
          <w:szCs w:val="28"/>
          <w:lang w:val="uk-UA"/>
        </w:rPr>
        <w:t>розміщена детальна інформація щодо з</w:t>
      </w:r>
      <w:r w:rsidR="00DB6882">
        <w:rPr>
          <w:sz w:val="28"/>
          <w:szCs w:val="28"/>
          <w:lang w:val="uk-UA"/>
        </w:rPr>
        <w:t>ахисту викр</w:t>
      </w:r>
      <w:r w:rsidR="00B0671B">
        <w:rPr>
          <w:sz w:val="28"/>
          <w:szCs w:val="28"/>
          <w:lang w:val="uk-UA"/>
        </w:rPr>
        <w:t xml:space="preserve">ивачів. Протягом </w:t>
      </w:r>
      <w:r w:rsidR="002A0773">
        <w:rPr>
          <w:sz w:val="28"/>
          <w:szCs w:val="28"/>
          <w:lang w:val="uk-UA"/>
        </w:rPr>
        <w:t>2021</w:t>
      </w:r>
      <w:r w:rsidR="00DB6882" w:rsidRPr="009D42FB">
        <w:rPr>
          <w:sz w:val="28"/>
          <w:szCs w:val="28"/>
          <w:lang w:val="uk-UA"/>
        </w:rPr>
        <w:t xml:space="preserve"> року звернень від викривачів не надходило. У зв’язку з цим робота з викривачами не проводилась. </w:t>
      </w:r>
      <w:bookmarkEnd w:id="3"/>
    </w:p>
    <w:p w:rsidR="00EE4759" w:rsidRPr="00C935E1" w:rsidRDefault="00EE4759" w:rsidP="0007720D">
      <w:pPr>
        <w:jc w:val="both"/>
        <w:rPr>
          <w:sz w:val="28"/>
          <w:szCs w:val="28"/>
        </w:rPr>
      </w:pPr>
    </w:p>
    <w:p w:rsidR="00BB52C7" w:rsidRPr="00C935E1" w:rsidRDefault="00BB52C7" w:rsidP="0007720D">
      <w:pPr>
        <w:jc w:val="both"/>
        <w:rPr>
          <w:sz w:val="28"/>
          <w:szCs w:val="28"/>
        </w:rPr>
      </w:pPr>
    </w:p>
    <w:p w:rsidR="00EE4759" w:rsidRDefault="000E4C52" w:rsidP="00EE4759">
      <w:pPr>
        <w:jc w:val="both"/>
        <w:rPr>
          <w:b/>
          <w:bCs/>
          <w:sz w:val="28"/>
          <w:szCs w:val="28"/>
          <w:lang w:val="uk-UA"/>
        </w:rPr>
      </w:pPr>
      <w:bookmarkStart w:id="12" w:name="OLE_LINK4"/>
      <w:bookmarkStart w:id="13" w:name="OLE_LINK5"/>
      <w:r>
        <w:rPr>
          <w:b/>
          <w:bCs/>
          <w:sz w:val="28"/>
          <w:szCs w:val="28"/>
          <w:lang w:val="uk-UA"/>
        </w:rPr>
        <w:t>Голова</w:t>
      </w:r>
      <w:r w:rsidR="00EE4759">
        <w:rPr>
          <w:b/>
          <w:bCs/>
          <w:sz w:val="28"/>
          <w:szCs w:val="28"/>
          <w:lang w:val="uk-UA"/>
        </w:rPr>
        <w:t xml:space="preserve"> районної </w:t>
      </w:r>
    </w:p>
    <w:p w:rsidR="00EE4759" w:rsidRPr="007C52EE" w:rsidRDefault="00EE4759" w:rsidP="00EE4759">
      <w:pPr>
        <w:jc w:val="both"/>
        <w:rPr>
          <w:b/>
          <w:bCs/>
          <w:sz w:val="28"/>
          <w:szCs w:val="28"/>
          <w:lang w:val="uk-UA"/>
        </w:rPr>
      </w:pPr>
      <w:r>
        <w:rPr>
          <w:b/>
          <w:bCs/>
          <w:sz w:val="28"/>
          <w:szCs w:val="28"/>
          <w:lang w:val="uk-UA"/>
        </w:rPr>
        <w:t>державної адміністра</w:t>
      </w:r>
      <w:r w:rsidR="001223BF">
        <w:rPr>
          <w:b/>
          <w:bCs/>
          <w:sz w:val="28"/>
          <w:szCs w:val="28"/>
          <w:lang w:val="uk-UA"/>
        </w:rPr>
        <w:t xml:space="preserve">ції </w:t>
      </w:r>
      <w:r w:rsidR="001223BF">
        <w:rPr>
          <w:b/>
          <w:bCs/>
          <w:sz w:val="28"/>
          <w:szCs w:val="28"/>
          <w:lang w:val="uk-UA"/>
        </w:rPr>
        <w:tab/>
      </w:r>
      <w:r w:rsidR="001223BF">
        <w:rPr>
          <w:b/>
          <w:bCs/>
          <w:sz w:val="28"/>
          <w:szCs w:val="28"/>
          <w:lang w:val="uk-UA"/>
        </w:rPr>
        <w:tab/>
      </w:r>
      <w:r w:rsidR="001223BF">
        <w:rPr>
          <w:b/>
          <w:bCs/>
          <w:sz w:val="28"/>
          <w:szCs w:val="28"/>
          <w:lang w:val="uk-UA"/>
        </w:rPr>
        <w:tab/>
        <w:t xml:space="preserve">                     </w:t>
      </w:r>
      <w:r>
        <w:rPr>
          <w:b/>
          <w:bCs/>
          <w:sz w:val="28"/>
          <w:szCs w:val="28"/>
          <w:lang w:val="uk-UA"/>
        </w:rPr>
        <w:t xml:space="preserve">  </w:t>
      </w:r>
      <w:r w:rsidR="000E4C52">
        <w:rPr>
          <w:b/>
          <w:bCs/>
          <w:sz w:val="28"/>
          <w:szCs w:val="28"/>
          <w:lang w:val="uk-UA"/>
        </w:rPr>
        <w:t>Любомир Г</w:t>
      </w:r>
      <w:r w:rsidR="001223BF">
        <w:rPr>
          <w:b/>
          <w:bCs/>
          <w:sz w:val="28"/>
          <w:szCs w:val="28"/>
          <w:lang w:val="uk-UA"/>
        </w:rPr>
        <w:t>ЛУШКОВ</w:t>
      </w:r>
    </w:p>
    <w:p w:rsidR="00EE4759" w:rsidRDefault="00EE4759" w:rsidP="00EE4759">
      <w:pPr>
        <w:jc w:val="both"/>
        <w:rPr>
          <w:sz w:val="22"/>
          <w:szCs w:val="22"/>
          <w:lang w:val="uk-UA"/>
        </w:rPr>
      </w:pPr>
    </w:p>
    <w:p w:rsidR="0007720D" w:rsidRPr="0007720D" w:rsidRDefault="0007720D" w:rsidP="00EE4759">
      <w:pPr>
        <w:jc w:val="both"/>
        <w:rPr>
          <w:sz w:val="22"/>
          <w:szCs w:val="22"/>
          <w:lang w:val="uk-UA"/>
        </w:rPr>
      </w:pPr>
    </w:p>
    <w:p w:rsidR="008A1A61" w:rsidRDefault="005863E2" w:rsidP="00EE4759">
      <w:pPr>
        <w:jc w:val="both"/>
        <w:rPr>
          <w:sz w:val="22"/>
          <w:szCs w:val="22"/>
          <w:lang w:val="uk-UA"/>
        </w:rPr>
      </w:pPr>
      <w:proofErr w:type="spellStart"/>
      <w:r>
        <w:rPr>
          <w:sz w:val="22"/>
          <w:szCs w:val="22"/>
          <w:lang w:val="uk-UA"/>
        </w:rPr>
        <w:t>Шаповалова</w:t>
      </w:r>
      <w:proofErr w:type="spellEnd"/>
      <w:r>
        <w:rPr>
          <w:sz w:val="22"/>
          <w:szCs w:val="22"/>
          <w:lang w:val="uk-UA"/>
        </w:rPr>
        <w:t xml:space="preserve"> Юлія</w:t>
      </w:r>
      <w:r w:rsidR="0007720D">
        <w:rPr>
          <w:sz w:val="22"/>
          <w:szCs w:val="22"/>
          <w:lang w:val="uk-UA"/>
        </w:rPr>
        <w:t xml:space="preserve"> </w:t>
      </w:r>
      <w:r w:rsidR="00EE4759">
        <w:rPr>
          <w:sz w:val="22"/>
          <w:szCs w:val="22"/>
          <w:lang w:val="uk-UA"/>
        </w:rPr>
        <w:t>474</w:t>
      </w:r>
      <w:bookmarkEnd w:id="12"/>
      <w:bookmarkEnd w:id="13"/>
      <w:r w:rsidR="00D122D4">
        <w:rPr>
          <w:sz w:val="22"/>
          <w:szCs w:val="22"/>
          <w:lang w:val="uk-UA"/>
        </w:rPr>
        <w:t>27</w:t>
      </w:r>
    </w:p>
    <w:p w:rsidR="00B92E75" w:rsidRPr="00EE4759" w:rsidRDefault="00B92E75" w:rsidP="00EE4759">
      <w:pPr>
        <w:jc w:val="both"/>
        <w:rPr>
          <w:sz w:val="28"/>
          <w:szCs w:val="28"/>
          <w:lang w:val="uk-UA"/>
        </w:rPr>
      </w:pPr>
    </w:p>
    <w:sectPr w:rsidR="00B92E75" w:rsidRPr="00EE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D108B"/>
    <w:multiLevelType w:val="hybridMultilevel"/>
    <w:tmpl w:val="B38E05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57663B59"/>
    <w:multiLevelType w:val="hybridMultilevel"/>
    <w:tmpl w:val="9D7AE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8A1A61"/>
    <w:rsid w:val="00053801"/>
    <w:rsid w:val="0007720D"/>
    <w:rsid w:val="000E144A"/>
    <w:rsid w:val="000E4C52"/>
    <w:rsid w:val="000F2A1A"/>
    <w:rsid w:val="00107E4E"/>
    <w:rsid w:val="001223BF"/>
    <w:rsid w:val="001703AB"/>
    <w:rsid w:val="001B792F"/>
    <w:rsid w:val="001C3F88"/>
    <w:rsid w:val="001F2384"/>
    <w:rsid w:val="002168AC"/>
    <w:rsid w:val="002409A2"/>
    <w:rsid w:val="002A0773"/>
    <w:rsid w:val="002B1732"/>
    <w:rsid w:val="00303895"/>
    <w:rsid w:val="00366E75"/>
    <w:rsid w:val="00412A9B"/>
    <w:rsid w:val="004435B8"/>
    <w:rsid w:val="00514831"/>
    <w:rsid w:val="005205FA"/>
    <w:rsid w:val="005620E0"/>
    <w:rsid w:val="005863E2"/>
    <w:rsid w:val="00591DC4"/>
    <w:rsid w:val="005E272C"/>
    <w:rsid w:val="006176B9"/>
    <w:rsid w:val="00654917"/>
    <w:rsid w:val="006C294B"/>
    <w:rsid w:val="006C2E6A"/>
    <w:rsid w:val="006D6C62"/>
    <w:rsid w:val="007B6629"/>
    <w:rsid w:val="007C52EE"/>
    <w:rsid w:val="008463C6"/>
    <w:rsid w:val="008A1A61"/>
    <w:rsid w:val="008F6502"/>
    <w:rsid w:val="0090254A"/>
    <w:rsid w:val="00953396"/>
    <w:rsid w:val="0099340E"/>
    <w:rsid w:val="009C1571"/>
    <w:rsid w:val="009C4B9D"/>
    <w:rsid w:val="009E5B5F"/>
    <w:rsid w:val="00A011EF"/>
    <w:rsid w:val="00A0504E"/>
    <w:rsid w:val="00A721BF"/>
    <w:rsid w:val="00AB5677"/>
    <w:rsid w:val="00AD0549"/>
    <w:rsid w:val="00AE1FB0"/>
    <w:rsid w:val="00B0671B"/>
    <w:rsid w:val="00B92E75"/>
    <w:rsid w:val="00BB52C7"/>
    <w:rsid w:val="00C137F1"/>
    <w:rsid w:val="00C16DF4"/>
    <w:rsid w:val="00C733D3"/>
    <w:rsid w:val="00C935E1"/>
    <w:rsid w:val="00CD7899"/>
    <w:rsid w:val="00D122D4"/>
    <w:rsid w:val="00DA06FB"/>
    <w:rsid w:val="00DB6882"/>
    <w:rsid w:val="00E039E1"/>
    <w:rsid w:val="00E477DF"/>
    <w:rsid w:val="00E74F8A"/>
    <w:rsid w:val="00E756DC"/>
    <w:rsid w:val="00EE4759"/>
    <w:rsid w:val="00F308D9"/>
    <w:rsid w:val="00F315B6"/>
    <w:rsid w:val="00F47175"/>
    <w:rsid w:val="00F877FC"/>
    <w:rsid w:val="00FE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75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A7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D122D4"/>
    <w:pPr>
      <w:spacing w:before="100" w:beforeAutospacing="1" w:after="100" w:afterAutospacing="1"/>
    </w:pPr>
  </w:style>
  <w:style w:type="paragraph" w:styleId="a4">
    <w:name w:val="List Paragraph"/>
    <w:basedOn w:val="a"/>
    <w:uiPriority w:val="34"/>
    <w:qFormat/>
    <w:rsid w:val="00C935E1"/>
    <w:pPr>
      <w:spacing w:after="200" w:line="276" w:lineRule="auto"/>
      <w:ind w:left="720"/>
      <w:contextualSpacing/>
    </w:pPr>
    <w:rPr>
      <w:rFonts w:ascii="Calibri" w:hAnsi="Calibri"/>
      <w:sz w:val="22"/>
      <w:szCs w:val="22"/>
    </w:rPr>
  </w:style>
  <w:style w:type="character" w:customStyle="1" w:styleId="apple-converted-space">
    <w:name w:val="apple-converted-space"/>
    <w:rsid w:val="00B0671B"/>
  </w:style>
</w:styles>
</file>

<file path=word/webSettings.xml><?xml version="1.0" encoding="utf-8"?>
<w:webSettings xmlns:r="http://schemas.openxmlformats.org/officeDocument/2006/relationships" xmlns:w="http://schemas.openxmlformats.org/wordprocessingml/2006/main">
  <w:divs>
    <w:div w:id="101831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2</cp:revision>
  <cp:lastPrinted>2022-10-05T07:14:00Z</cp:lastPrinted>
  <dcterms:created xsi:type="dcterms:W3CDTF">2022-10-05T07:18:00Z</dcterms:created>
  <dcterms:modified xsi:type="dcterms:W3CDTF">2022-10-05T07:18:00Z</dcterms:modified>
</cp:coreProperties>
</file>