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71" w:rsidRDefault="00CB7171" w:rsidP="001830D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</w:t>
      </w:r>
      <w:r w:rsidRPr="008331F2">
        <w:rPr>
          <w:sz w:val="36"/>
          <w:szCs w:val="36"/>
          <w:lang w:val="uk-UA"/>
        </w:rPr>
        <w:t>Обережно- ботулізм !</w:t>
      </w:r>
    </w:p>
    <w:p w:rsidR="00CB7171" w:rsidRDefault="00CB7171" w:rsidP="001830DB">
      <w:pPr>
        <w:jc w:val="center"/>
        <w:rPr>
          <w:sz w:val="36"/>
          <w:szCs w:val="3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205.5pt;height:164.25pt;z-index:251658240;visibility:visible;mso-position-horizontal:left;mso-position-vertical:top">
            <v:imagedata r:id="rId4" o:title=""/>
            <w10:wrap type="square"/>
          </v:shape>
        </w:pict>
      </w:r>
    </w:p>
    <w:p w:rsidR="00CB7171" w:rsidRPr="001830DB" w:rsidRDefault="00CB7171" w:rsidP="001830DB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830DB">
        <w:rPr>
          <w:lang w:val="uk-UA"/>
        </w:rPr>
        <w:t>В області склалась нестійка епідемічна ситуація щодо захво</w:t>
      </w:r>
      <w:r>
        <w:rPr>
          <w:lang w:val="uk-UA"/>
        </w:rPr>
        <w:t>рювання на ботулізм. З початку р</w:t>
      </w:r>
      <w:r w:rsidRPr="001830DB">
        <w:rPr>
          <w:lang w:val="uk-UA"/>
        </w:rPr>
        <w:t>оку захворіло 5 осіб: в Тисменицькому та Рогатинському районах , м. Івано_Франківськ та Тлумач.</w:t>
      </w:r>
    </w:p>
    <w:p w:rsidR="00CB7171" w:rsidRPr="001830DB" w:rsidRDefault="00CB7171" w:rsidP="001830DB">
      <w:pPr>
        <w:tabs>
          <w:tab w:val="left" w:pos="960"/>
        </w:tabs>
        <w:jc w:val="center"/>
        <w:rPr>
          <w:b/>
          <w:lang w:val="uk-UA"/>
        </w:rPr>
      </w:pPr>
      <w:r w:rsidRPr="001830DB">
        <w:rPr>
          <w:b/>
          <w:lang w:val="uk-UA"/>
        </w:rPr>
        <w:t>Що таке ботулізм?</w:t>
      </w:r>
    </w:p>
    <w:p w:rsidR="00CB7171" w:rsidRPr="001830DB" w:rsidRDefault="00CB7171" w:rsidP="001830DB">
      <w:pPr>
        <w:tabs>
          <w:tab w:val="left" w:pos="960"/>
        </w:tabs>
        <w:rPr>
          <w:lang w:val="uk-UA"/>
        </w:rPr>
      </w:pPr>
      <w:r w:rsidRPr="001830DB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1830DB">
        <w:rPr>
          <w:lang w:val="uk-UA"/>
        </w:rPr>
        <w:t>Це захворювання викликане токсином палички ботулізму. Даний токсин переважає по інтенсивності дії  всі відомі людині природні отрути. Вони і являються основним фактором при цьому захворюванні. Характеризується захворювання важким протіканням з пораженням центральної нервової системи і високою смертністю. Палички ботулізму широко розповсюджені в грунті , кишківнику тварин та риб, на овочах та фруктах. В різних географічних зонах України вони виявляються в 0,9 – 46,5 % досліджуваних проб грунту. В харчових продуктах , грунті , кормах збудник ботулізму утворює спори , які мають виражену стійкість до факторів зовнішнього середовища . Вони витримують кип</w:t>
      </w:r>
      <w:r w:rsidRPr="001830DB">
        <w:t>’</w:t>
      </w:r>
      <w:r w:rsidRPr="001830DB">
        <w:rPr>
          <w:lang w:val="uk-UA"/>
        </w:rPr>
        <w:t>ятіння 5 – 6 годин. Замороження навіть при температурі -190 градусів не впливає на них пагубно. В продуктах , які мають вміст повареної солі 14% , спори зберігають життєздатність на протязі двох місяців. Для росту , розмноження палички ботулізму оптимальною являється температура плюс 30-35 градусів.Ботулінічний токсин активно утворюється при температурі вище 22 градуси , але деякі види збудника можуть виробляти токсин і при більш низькій температурі ( плюс 10 градусів і навіть при плюс 4).</w:t>
      </w:r>
    </w:p>
    <w:p w:rsidR="00CB7171" w:rsidRPr="001830DB" w:rsidRDefault="00CB7171" w:rsidP="00800287">
      <w:pPr>
        <w:jc w:val="both"/>
        <w:rPr>
          <w:lang w:val="uk-UA"/>
        </w:rPr>
      </w:pPr>
      <w:r w:rsidRPr="001830DB">
        <w:rPr>
          <w:lang w:val="uk-UA"/>
        </w:rPr>
        <w:tab/>
        <w:t>Збудник ботулізму інтенсивно розмножується , з накопленням токсину в безповітряних умовах – в герметично закритих банках , в середині великих кусків риби , копченостей , м</w:t>
      </w:r>
      <w:r w:rsidRPr="001830DB">
        <w:t>’</w:t>
      </w:r>
      <w:r w:rsidRPr="001830DB">
        <w:rPr>
          <w:lang w:val="uk-UA"/>
        </w:rPr>
        <w:t xml:space="preserve">яса , ковбаси. </w:t>
      </w:r>
    </w:p>
    <w:p w:rsidR="00CB7171" w:rsidRPr="001830DB" w:rsidRDefault="00CB7171" w:rsidP="00800287">
      <w:pPr>
        <w:jc w:val="both"/>
        <w:rPr>
          <w:lang w:val="uk-UA"/>
        </w:rPr>
      </w:pPr>
      <w:r w:rsidRPr="001830DB">
        <w:rPr>
          <w:lang w:val="uk-UA"/>
        </w:rPr>
        <w:tab/>
        <w:t xml:space="preserve">Згідно даних літератури , консерви , в яких утворився ботулінічний токсин, часто мають вигляд зіпсутих, утворюється газ, в герметично закупорених банках виникає  здуття кришки або металевої  банки- </w:t>
      </w:r>
    </w:p>
    <w:p w:rsidR="00CB7171" w:rsidRPr="001830DB" w:rsidRDefault="00CB7171" w:rsidP="00800287">
      <w:pPr>
        <w:jc w:val="both"/>
        <w:rPr>
          <w:lang w:val="uk-UA"/>
        </w:rPr>
      </w:pPr>
      <w:r w:rsidRPr="001830DB">
        <w:rPr>
          <w:lang w:val="uk-UA"/>
        </w:rPr>
        <w:t>« бомбаж». Але розвиток бактерій не завжди супроводжується газоутворенням та « бомбажем» , часто консерви зберігають нормальний зовнішній вигляд.</w:t>
      </w:r>
    </w:p>
    <w:p w:rsidR="00CB7171" w:rsidRPr="001830DB" w:rsidRDefault="00CB7171" w:rsidP="00800287">
      <w:pPr>
        <w:jc w:val="both"/>
        <w:rPr>
          <w:lang w:val="uk-UA"/>
        </w:rPr>
      </w:pPr>
      <w:r w:rsidRPr="001830DB">
        <w:rPr>
          <w:lang w:val="uk-UA"/>
        </w:rPr>
        <w:tab/>
        <w:t>Захворювання ботулізмом в більшості випадків протікає важко і нерідко закінчується смертю.</w:t>
      </w:r>
      <w:r w:rsidRPr="001830DB">
        <w:rPr>
          <w:lang w:val="uk-UA"/>
        </w:rPr>
        <w:tab/>
        <w:t xml:space="preserve">Признаки захворювання виникають вже через 12-36 годин і раніше, а інколи через 8-10 днів після вживання підозрілої їжі. Хворі відмічають слабість, головну біль , головокружіння , ослаблення зору </w:t>
      </w:r>
    </w:p>
    <w:p w:rsidR="00CB7171" w:rsidRPr="001830DB" w:rsidRDefault="00CB7171" w:rsidP="00800287">
      <w:pPr>
        <w:jc w:val="both"/>
        <w:rPr>
          <w:lang w:val="uk-UA"/>
        </w:rPr>
      </w:pPr>
      <w:r w:rsidRPr="001830DB">
        <w:rPr>
          <w:lang w:val="uk-UA"/>
        </w:rPr>
        <w:t>( « туман» і «сітка» перед очима, двоїння предметів). Потім наступає затруднене ковтання і розлад мови, проте свідомість зберігається. Температура тіла може бути нормальною. Смерть може наступити через 2-3 дні. Смертність при відсутності лікування до 50 %.</w:t>
      </w:r>
    </w:p>
    <w:p w:rsidR="00CB7171" w:rsidRPr="001830DB" w:rsidRDefault="00CB7171" w:rsidP="00800287">
      <w:pPr>
        <w:jc w:val="both"/>
        <w:rPr>
          <w:lang w:val="uk-UA"/>
        </w:rPr>
      </w:pPr>
      <w:r w:rsidRPr="001830DB">
        <w:rPr>
          <w:lang w:val="uk-UA"/>
        </w:rPr>
        <w:tab/>
        <w:t xml:space="preserve">Профілактика ботулізму складається з охорони харчових продуктів від забруднення. Необхідно строго дотримуватись санітарних правил при консервуванні, а продукти домашнього консервування піддавати тепловій обробці перед їх вживанням. </w:t>
      </w:r>
    </w:p>
    <w:p w:rsidR="00CB7171" w:rsidRPr="001830DB" w:rsidRDefault="00CB7171" w:rsidP="00800287">
      <w:pPr>
        <w:jc w:val="both"/>
        <w:rPr>
          <w:lang w:val="uk-UA"/>
        </w:rPr>
      </w:pPr>
    </w:p>
    <w:p w:rsidR="00CB7171" w:rsidRPr="001830DB" w:rsidRDefault="00CB7171" w:rsidP="00800287">
      <w:pPr>
        <w:rPr>
          <w:lang w:val="uk-UA"/>
        </w:rPr>
      </w:pPr>
    </w:p>
    <w:p w:rsidR="00CB7171" w:rsidRPr="001830DB" w:rsidRDefault="00CB7171" w:rsidP="00800287">
      <w:pPr>
        <w:rPr>
          <w:lang w:val="uk-UA"/>
        </w:rPr>
      </w:pPr>
      <w:r w:rsidRPr="001830DB">
        <w:rPr>
          <w:lang w:val="uk-UA"/>
        </w:rPr>
        <w:t xml:space="preserve">Зав. відділення організації </w:t>
      </w:r>
    </w:p>
    <w:p w:rsidR="00CB7171" w:rsidRPr="001830DB" w:rsidRDefault="00CB7171" w:rsidP="00800287">
      <w:pPr>
        <w:rPr>
          <w:lang w:val="uk-UA"/>
        </w:rPr>
      </w:pPr>
      <w:r w:rsidRPr="001830DB">
        <w:rPr>
          <w:lang w:val="uk-UA"/>
        </w:rPr>
        <w:t>санітарно-гігієнічних досліджень</w:t>
      </w:r>
      <w:r w:rsidRPr="001830DB">
        <w:rPr>
          <w:lang w:val="uk-UA"/>
        </w:rPr>
        <w:tab/>
      </w:r>
      <w:r w:rsidRPr="001830DB">
        <w:rPr>
          <w:lang w:val="uk-UA"/>
        </w:rPr>
        <w:tab/>
      </w:r>
      <w:r w:rsidRPr="001830DB">
        <w:rPr>
          <w:lang w:val="uk-UA"/>
        </w:rPr>
        <w:tab/>
      </w:r>
      <w:r w:rsidRPr="001830DB">
        <w:rPr>
          <w:lang w:val="uk-UA"/>
        </w:rPr>
        <w:tab/>
        <w:t>В.С.Козовий</w:t>
      </w:r>
    </w:p>
    <w:p w:rsidR="00CB7171" w:rsidRPr="001830DB" w:rsidRDefault="00CB7171">
      <w:pPr>
        <w:rPr>
          <w:lang w:val="uk-UA"/>
        </w:rPr>
      </w:pPr>
      <w:r w:rsidRPr="001830DB">
        <w:rPr>
          <w:lang w:val="uk-UA"/>
        </w:rPr>
        <w:tab/>
      </w:r>
    </w:p>
    <w:sectPr w:rsidR="00CB7171" w:rsidRPr="001830DB" w:rsidSect="00E67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287"/>
    <w:rsid w:val="00055979"/>
    <w:rsid w:val="001830DB"/>
    <w:rsid w:val="00263F6A"/>
    <w:rsid w:val="00800287"/>
    <w:rsid w:val="008331F2"/>
    <w:rsid w:val="00BD6265"/>
    <w:rsid w:val="00CB7171"/>
    <w:rsid w:val="00E6794F"/>
    <w:rsid w:val="00FC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3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0D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423</Words>
  <Characters>2417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</cp:revision>
  <dcterms:created xsi:type="dcterms:W3CDTF">2019-06-05T06:21:00Z</dcterms:created>
  <dcterms:modified xsi:type="dcterms:W3CDTF">2019-06-05T12:59:00Z</dcterms:modified>
</cp:coreProperties>
</file>