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9" w:rsidRDefault="00002C79">
      <w:pPr>
        <w:pStyle w:val="ab"/>
      </w:pPr>
    </w:p>
    <w:p w:rsidR="00E5527E" w:rsidRDefault="00E5527E" w:rsidP="00E5527E">
      <w:pPr>
        <w:shd w:val="clear" w:color="auto" w:fill="FFFFFF"/>
        <w:suppressAutoHyphens w:val="0"/>
        <w:overflowPunct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                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  </w:t>
      </w:r>
    </w:p>
    <w:p w:rsidR="00E5527E" w:rsidRDefault="00E5527E" w:rsidP="00E5527E">
      <w:pPr>
        <w:shd w:val="clear" w:color="auto" w:fill="FFFFFF"/>
        <w:suppressAutoHyphens w:val="0"/>
        <w:overflowPunct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                                      </w:t>
      </w:r>
    </w:p>
    <w:p w:rsidR="00E5527E" w:rsidRPr="00E5527E" w:rsidRDefault="00E5527E" w:rsidP="00E5527E">
      <w:pPr>
        <w:shd w:val="clear" w:color="auto" w:fill="FFFFFF"/>
        <w:suppressAutoHyphens w:val="0"/>
        <w:overflowPunct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                                            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r w:rsidRPr="00E5527E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uk-UA"/>
        </w:rPr>
        <w:t>До уваги громадян !</w:t>
      </w:r>
    </w:p>
    <w:p w:rsidR="00E5527E" w:rsidRPr="00E5527E" w:rsidRDefault="00E5527E" w:rsidP="00E5527E">
      <w:pPr>
        <w:shd w:val="clear" w:color="auto" w:fill="FFFFFF"/>
        <w:suppressAutoHyphens w:val="0"/>
        <w:overflowPunct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</w:pPr>
    </w:p>
    <w:p w:rsidR="00E5527E" w:rsidRPr="00E5527E" w:rsidRDefault="00E5527E" w:rsidP="00E5527E">
      <w:pPr>
        <w:shd w:val="clear" w:color="auto" w:fill="FFFFFF"/>
        <w:suppressAutoHyphens w:val="0"/>
        <w:overflowPunct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</w:pP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05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сiчня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2017 року набирають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чинностi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змiни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до Закону України «Про безоплатну правову допомогу»,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внесенi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 метою розширення кола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осiб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якi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мають право на безоплатну вторинну правову допомогу (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далi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—БВПД).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>Насамперед, йдеться про: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-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внутрiшньо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перемiщених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осiб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;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-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осiб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якi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звернулися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iз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заявою про взяття їх на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облiк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як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внутрiшньо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перемiщених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осiб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;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- особи,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якi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перебувають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пiд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юрисдикцiєю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України i звернулися для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отримання статусу особи, на яку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поширються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дiя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Закону України «Про статус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ветеранiв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вiйни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гарантїї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їх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соцiального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захисту».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Крiм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того, БВПД ветеранам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вiйни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у тому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числi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учасникам бойових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дiй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,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iншим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особам, на яких поширюється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дiя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Закону України «Про статус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ветеранiв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вiйни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гарантiї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їх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соцiального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захисту, надаватиметься не лише з питань їх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соцiального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захисту, як це було до прийняття зазначених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змiн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, а з будь-яких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iнших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питань.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Також суттєво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змiнилися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пiдходи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до визначення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рiвня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малозабезпеченостi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-особа матиме право на БВПД, якщо її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дохiд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не перевищує двох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прожиткових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мiнiмумiв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;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-враховуватиметься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середньомiсячний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дохiд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особи, яка звертається за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допомогою, а не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середньомiсячний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сукупний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дохiд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сiм’ї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, як це було дотепер.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Реалізувати своє право на безоплатну правову допомогу можна через мережу центрів з надання безоплатної вторинної правової допомоги та їх структурні підрозділи – бюро правової допомоги. Правові послуги надають адвокати та штатні юристи центрів. Детальну інформацію з питань, пов’язаних з отриманням безоплатної правової допомоги, можна отримати за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адресою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м.Коломия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, вул. Міцкевича 2 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 xml:space="preserve">(в приміщення міського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ДРАГСу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, 2-й поверх)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тел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 (03433) 46372, 46376.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>Коломийський місцевий центр з надання безоплатної 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  <w:t>вторинної правової допомоги</w:t>
      </w:r>
    </w:p>
    <w:p w:rsidR="00E5527E" w:rsidRPr="00E5527E" w:rsidRDefault="00E5527E" w:rsidP="00E5527E">
      <w:pPr>
        <w:shd w:val="clear" w:color="auto" w:fill="FFFFFF"/>
        <w:suppressAutoHyphens w:val="0"/>
        <w:overflowPunct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</w:pP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Адреси за якими звертатися в Бюро правової допомоги: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смт.Верховина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вул.Франка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23,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тел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 (03432) 21275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м.Городенка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вул.Шевченка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69,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тел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 (03430) 21115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м.Косів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вул.Незалежності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85,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тел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 (03478) 24810</w:t>
      </w:r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br/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м.Снятин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вул.Незалежності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 xml:space="preserve"> 1, </w:t>
      </w:r>
      <w:proofErr w:type="spellStart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тел</w:t>
      </w:r>
      <w:proofErr w:type="spellEnd"/>
      <w:r w:rsidRPr="00E5527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uk-UA"/>
        </w:rPr>
        <w:t>: (03476) 25209</w:t>
      </w:r>
    </w:p>
    <w:p w:rsidR="00E5527E" w:rsidRPr="00E5527E" w:rsidRDefault="00E5527E" w:rsidP="00EC2583">
      <w:pPr>
        <w:widowControl w:val="0"/>
        <w:shd w:val="clear" w:color="auto" w:fill="FFFFFF"/>
        <w:tabs>
          <w:tab w:val="left" w:pos="2160"/>
          <w:tab w:val="center" w:pos="4680"/>
          <w:tab w:val="right" w:pos="9360"/>
        </w:tabs>
        <w:spacing w:after="57" w:line="240" w:lineRule="auto"/>
        <w:jc w:val="both"/>
        <w:rPr>
          <w:rFonts w:ascii="Times New Roman" w:hAnsi="Times New Roman"/>
          <w:lang w:val="uk-UA"/>
        </w:rPr>
        <w:sectPr w:rsidR="00E5527E" w:rsidRPr="00E5527E">
          <w:headerReference w:type="default" r:id="rId9"/>
          <w:pgSz w:w="11906" w:h="16838"/>
          <w:pgMar w:top="765" w:right="1041" w:bottom="1440" w:left="993" w:header="708" w:footer="0" w:gutter="0"/>
          <w:cols w:space="720"/>
          <w:formProt w:val="0"/>
          <w:docGrid w:linePitch="360" w:charSpace="-2049"/>
        </w:sectPr>
      </w:pPr>
    </w:p>
    <w:p w:rsidR="00EC2583" w:rsidRPr="00E5527E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583" w:rsidRDefault="00EC2583">
      <w:pPr>
        <w:spacing w:after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C79" w:rsidRDefault="00034FC0" w:rsidP="003B54D0">
      <w:pPr>
        <w:spacing w:after="57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002C79" w:rsidSect="003B54D0">
      <w:headerReference w:type="default" r:id="rId10"/>
      <w:pgSz w:w="11906" w:h="16838"/>
      <w:pgMar w:top="765" w:right="1041" w:bottom="1440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7F" w:rsidRDefault="00C50B7F">
      <w:pPr>
        <w:spacing w:after="0" w:line="240" w:lineRule="auto"/>
      </w:pPr>
      <w:r>
        <w:separator/>
      </w:r>
    </w:p>
  </w:endnote>
  <w:endnote w:type="continuationSeparator" w:id="0">
    <w:p w:rsidR="00C50B7F" w:rsidRDefault="00C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7F" w:rsidRDefault="00C50B7F">
      <w:pPr>
        <w:spacing w:after="0" w:line="240" w:lineRule="auto"/>
      </w:pPr>
      <w:r>
        <w:separator/>
      </w:r>
    </w:p>
  </w:footnote>
  <w:footnote w:type="continuationSeparator" w:id="0">
    <w:p w:rsidR="00C50B7F" w:rsidRDefault="00C5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83" w:rsidRDefault="00EC2583">
    <w:pPr>
      <w:pStyle w:val="11"/>
      <w:jc w:val="right"/>
      <w:rPr>
        <w:i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9" w:rsidRDefault="00002C79">
    <w:pPr>
      <w:pStyle w:val="11"/>
      <w:jc w:val="right"/>
      <w:rPr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133"/>
    <w:multiLevelType w:val="hybridMultilevel"/>
    <w:tmpl w:val="DE863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79"/>
    <w:rsid w:val="00002C79"/>
    <w:rsid w:val="00034FC0"/>
    <w:rsid w:val="00071B4B"/>
    <w:rsid w:val="00130C0D"/>
    <w:rsid w:val="00173DF3"/>
    <w:rsid w:val="0018518B"/>
    <w:rsid w:val="001E37F6"/>
    <w:rsid w:val="0020013B"/>
    <w:rsid w:val="00227E61"/>
    <w:rsid w:val="0027037F"/>
    <w:rsid w:val="0027300A"/>
    <w:rsid w:val="0027695B"/>
    <w:rsid w:val="00276F8C"/>
    <w:rsid w:val="002900AF"/>
    <w:rsid w:val="002E64B3"/>
    <w:rsid w:val="002F02BA"/>
    <w:rsid w:val="00303434"/>
    <w:rsid w:val="00321070"/>
    <w:rsid w:val="00390AD2"/>
    <w:rsid w:val="003A33FA"/>
    <w:rsid w:val="003B1F27"/>
    <w:rsid w:val="003B54D0"/>
    <w:rsid w:val="003E26DD"/>
    <w:rsid w:val="00445E8E"/>
    <w:rsid w:val="00471E2F"/>
    <w:rsid w:val="00495DAA"/>
    <w:rsid w:val="00520F6A"/>
    <w:rsid w:val="0053299F"/>
    <w:rsid w:val="005A51A1"/>
    <w:rsid w:val="005F2747"/>
    <w:rsid w:val="00605028"/>
    <w:rsid w:val="006519ED"/>
    <w:rsid w:val="00653C5B"/>
    <w:rsid w:val="00672983"/>
    <w:rsid w:val="00680DDE"/>
    <w:rsid w:val="006B693D"/>
    <w:rsid w:val="006E51F1"/>
    <w:rsid w:val="0071663D"/>
    <w:rsid w:val="007243F3"/>
    <w:rsid w:val="00776B45"/>
    <w:rsid w:val="007843C8"/>
    <w:rsid w:val="00791977"/>
    <w:rsid w:val="00791F6D"/>
    <w:rsid w:val="007E62AB"/>
    <w:rsid w:val="007F2D99"/>
    <w:rsid w:val="007F616C"/>
    <w:rsid w:val="00865E2F"/>
    <w:rsid w:val="008A20AF"/>
    <w:rsid w:val="008A4CAD"/>
    <w:rsid w:val="008A6A71"/>
    <w:rsid w:val="008D3A5C"/>
    <w:rsid w:val="008F282F"/>
    <w:rsid w:val="00915792"/>
    <w:rsid w:val="0099147B"/>
    <w:rsid w:val="009D487E"/>
    <w:rsid w:val="009E3FD9"/>
    <w:rsid w:val="009E5A0B"/>
    <w:rsid w:val="00A1364C"/>
    <w:rsid w:val="00A14188"/>
    <w:rsid w:val="00A22306"/>
    <w:rsid w:val="00A45E78"/>
    <w:rsid w:val="00A55445"/>
    <w:rsid w:val="00A70660"/>
    <w:rsid w:val="00A8501A"/>
    <w:rsid w:val="00A9674D"/>
    <w:rsid w:val="00AD1A24"/>
    <w:rsid w:val="00B009C2"/>
    <w:rsid w:val="00B02132"/>
    <w:rsid w:val="00B86A25"/>
    <w:rsid w:val="00BF7CC4"/>
    <w:rsid w:val="00C01C23"/>
    <w:rsid w:val="00C50B7F"/>
    <w:rsid w:val="00C62A6C"/>
    <w:rsid w:val="00C853DF"/>
    <w:rsid w:val="00C952CD"/>
    <w:rsid w:val="00CD39C9"/>
    <w:rsid w:val="00CD4A71"/>
    <w:rsid w:val="00DF77BD"/>
    <w:rsid w:val="00E11E08"/>
    <w:rsid w:val="00E3601B"/>
    <w:rsid w:val="00E5527E"/>
    <w:rsid w:val="00E64AF1"/>
    <w:rsid w:val="00E64E7D"/>
    <w:rsid w:val="00E7557E"/>
    <w:rsid w:val="00EB2B63"/>
    <w:rsid w:val="00EC2583"/>
    <w:rsid w:val="00F008C7"/>
    <w:rsid w:val="00F14F0E"/>
    <w:rsid w:val="00F42E0D"/>
    <w:rsid w:val="00F51F53"/>
    <w:rsid w:val="00F54449"/>
    <w:rsid w:val="00F66745"/>
    <w:rsid w:val="00F704BA"/>
    <w:rsid w:val="00F81E46"/>
    <w:rsid w:val="00F86854"/>
    <w:rsid w:val="00F903A5"/>
    <w:rsid w:val="00FA1EE8"/>
    <w:rsid w:val="00FB11E9"/>
    <w:rsid w:val="00FB12F9"/>
    <w:rsid w:val="00FC7918"/>
    <w:rsid w:val="00FD2B57"/>
    <w:rsid w:val="00FF227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qFormat/>
  </w:style>
  <w:style w:type="character" w:customStyle="1" w:styleId="1">
    <w:name w:val="Гіперпосилання1"/>
    <w:basedOn w:val="a0"/>
    <w:qFormat/>
    <w:rPr>
      <w:color w:val="0000FF"/>
      <w:u w:val="single"/>
    </w:rPr>
  </w:style>
  <w:style w:type="character" w:customStyle="1" w:styleId="a4">
    <w:name w:val="Нижній колонтитул Знак"/>
    <w:basedOn w:val="a0"/>
    <w:qFormat/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Текст виноски Знак"/>
    <w:basedOn w:val="a0"/>
    <w:qFormat/>
    <w:rPr>
      <w:sz w:val="20"/>
      <w:szCs w:val="20"/>
    </w:r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Выделение жирным"/>
    <w:rPr>
      <w:b/>
      <w:bCs/>
    </w:rPr>
  </w:style>
  <w:style w:type="character" w:styleId="a9">
    <w:name w:val="Emphasis"/>
    <w:rPr>
      <w:i/>
      <w:i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pPr>
      <w:widowControl w:val="0"/>
      <w:spacing w:line="276" w:lineRule="auto"/>
    </w:pPr>
    <w:rPr>
      <w:rFonts w:cs="Mangal"/>
      <w:sz w:val="20"/>
    </w:rPr>
  </w:style>
  <w:style w:type="paragraph" w:styleId="ad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Заглав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Основний текст1"/>
    <w:basedOn w:val="a"/>
    <w:qFormat/>
    <w:pPr>
      <w:spacing w:after="140" w:line="288" w:lineRule="auto"/>
    </w:p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11">
    <w:name w:val="Верхній колонтитул1"/>
    <w:basedOn w:val="a"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2">
    <w:name w:val="Нижній колонтитул1"/>
    <w:basedOn w:val="a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customStyle="1" w:styleId="af4">
    <w:name w:val="Вміст таблиці"/>
    <w:basedOn w:val="a"/>
    <w:qFormat/>
  </w:style>
  <w:style w:type="paragraph" w:customStyle="1" w:styleId="af5">
    <w:name w:val="Заголовок таблиці"/>
    <w:basedOn w:val="af4"/>
    <w:qFormat/>
  </w:style>
  <w:style w:type="paragraph" w:styleId="af6">
    <w:name w:val="header"/>
    <w:basedOn w:val="a"/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</w:style>
  <w:style w:type="paragraph" w:customStyle="1" w:styleId="af9">
    <w:name w:val="Содержимое врезки"/>
    <w:basedOn w:val="a"/>
    <w:qFormat/>
  </w:style>
  <w:style w:type="paragraph" w:styleId="afa">
    <w:name w:val="Balloon Text"/>
    <w:basedOn w:val="a"/>
    <w:link w:val="afb"/>
    <w:uiPriority w:val="99"/>
    <w:semiHidden/>
    <w:unhideWhenUsed/>
    <w:rsid w:val="006B6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693D"/>
    <w:rPr>
      <w:rFonts w:ascii="Tahoma" w:hAnsi="Tahoma"/>
      <w:color w:val="00000A"/>
      <w:sz w:val="16"/>
      <w:szCs w:val="16"/>
    </w:rPr>
  </w:style>
  <w:style w:type="paragraph" w:styleId="afc">
    <w:name w:val="Normal (Web)"/>
    <w:basedOn w:val="a"/>
    <w:uiPriority w:val="99"/>
    <w:unhideWhenUsed/>
    <w:rsid w:val="007F616C"/>
    <w:pPr>
      <w:suppressAutoHyphens w:val="0"/>
      <w:overflowPunct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009C2"/>
  </w:style>
  <w:style w:type="character" w:customStyle="1" w:styleId="afd">
    <w:name w:val="Шрифт абзацу за промовчанням"/>
    <w:rsid w:val="00E64E7D"/>
  </w:style>
  <w:style w:type="character" w:customStyle="1" w:styleId="textexposedshow">
    <w:name w:val="text_exposed_show"/>
    <w:basedOn w:val="a0"/>
    <w:rsid w:val="00E55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CF79-1E7D-4C19-A1DA-E5445AC8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Administrator</cp:lastModifiedBy>
  <cp:revision>84</cp:revision>
  <cp:lastPrinted>2016-12-22T11:07:00Z</cp:lastPrinted>
  <dcterms:created xsi:type="dcterms:W3CDTF">2015-06-25T09:14:00Z</dcterms:created>
  <dcterms:modified xsi:type="dcterms:W3CDTF">2017-01-17T14:39:00Z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