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F0" w:rsidRPr="00A923F0" w:rsidRDefault="00A923F0" w:rsidP="00A923F0">
      <w:pPr>
        <w:shd w:val="clear" w:color="auto" w:fill="FFFFFF"/>
        <w:spacing w:after="180" w:line="25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0066CC"/>
          <w:sz w:val="28"/>
          <w:szCs w:val="28"/>
          <w:lang w:eastAsia="ru-RU"/>
        </w:rPr>
      </w:pPr>
      <w:proofErr w:type="spellStart"/>
      <w:r w:rsidRPr="00A923F0">
        <w:rPr>
          <w:rFonts w:ascii="Verdana" w:eastAsia="Times New Roman" w:hAnsi="Verdana" w:cs="Times New Roman"/>
          <w:b/>
          <w:bCs/>
          <w:color w:val="0066CC"/>
          <w:sz w:val="28"/>
          <w:szCs w:val="28"/>
          <w:lang w:eastAsia="ru-RU"/>
        </w:rPr>
        <w:t>Гепатити</w:t>
      </w:r>
      <w:proofErr w:type="spellEnd"/>
      <w:r w:rsidRPr="00A923F0">
        <w:rPr>
          <w:rFonts w:ascii="Verdana" w:eastAsia="Times New Roman" w:hAnsi="Verdana" w:cs="Times New Roman"/>
          <w:b/>
          <w:bCs/>
          <w:color w:val="0066CC"/>
          <w:sz w:val="28"/>
          <w:szCs w:val="28"/>
          <w:lang w:eastAsia="ru-RU"/>
        </w:rPr>
        <w:t xml:space="preserve">: шляхи </w:t>
      </w:r>
      <w:proofErr w:type="spellStart"/>
      <w:r w:rsidRPr="00A923F0">
        <w:rPr>
          <w:rFonts w:ascii="Verdana" w:eastAsia="Times New Roman" w:hAnsi="Verdana" w:cs="Times New Roman"/>
          <w:b/>
          <w:bCs/>
          <w:color w:val="0066CC"/>
          <w:sz w:val="28"/>
          <w:szCs w:val="28"/>
          <w:lang w:eastAsia="ru-RU"/>
        </w:rPr>
        <w:t>передачі</w:t>
      </w:r>
      <w:proofErr w:type="spellEnd"/>
      <w:r w:rsidRPr="00A923F0">
        <w:rPr>
          <w:rFonts w:ascii="Verdana" w:eastAsia="Times New Roman" w:hAnsi="Verdana" w:cs="Times New Roman"/>
          <w:b/>
          <w:bCs/>
          <w:color w:val="0066CC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A923F0">
        <w:rPr>
          <w:rFonts w:ascii="Verdana" w:eastAsia="Times New Roman" w:hAnsi="Verdana" w:cs="Times New Roman"/>
          <w:b/>
          <w:bCs/>
          <w:color w:val="0066CC"/>
          <w:sz w:val="28"/>
          <w:szCs w:val="28"/>
          <w:lang w:eastAsia="ru-RU"/>
        </w:rPr>
        <w:t>проф</w:t>
      </w:r>
      <w:proofErr w:type="gramEnd"/>
      <w:r w:rsidRPr="00A923F0">
        <w:rPr>
          <w:rFonts w:ascii="Verdana" w:eastAsia="Times New Roman" w:hAnsi="Verdana" w:cs="Times New Roman"/>
          <w:b/>
          <w:bCs/>
          <w:color w:val="0066CC"/>
          <w:sz w:val="28"/>
          <w:szCs w:val="28"/>
          <w:lang w:eastAsia="ru-RU"/>
        </w:rPr>
        <w:t>ілактика</w:t>
      </w:r>
      <w:proofErr w:type="spellEnd"/>
    </w:p>
    <w:p w:rsidR="00A923F0" w:rsidRDefault="00A923F0" w:rsidP="00A923F0">
      <w:pPr>
        <w:spacing w:after="240" w:line="293" w:lineRule="atLeast"/>
        <w:ind w:firstLine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" name="Рисунок 1" descr="Описание: http://www.ses.if.ua/files/55ccf27d26d7b2383998_9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es.if.ua/files/55ccf27d26d7b2383998_926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FC" w:rsidRDefault="00A923F0" w:rsidP="00991AF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Гепатит –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запального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характеру, як правило,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вірусного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недугом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Коломийському районі щомісячно 5-7 осіб.</w:t>
      </w:r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Вірусний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  на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поширене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інфекційне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статистики,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десята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інфікована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гепатотропних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гепатити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 С у </w:t>
      </w:r>
      <w:proofErr w:type="spellStart"/>
      <w:proofErr w:type="gram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14-15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ВІЛ-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інфікованих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становить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млн.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оцінками українських епідеміологів рівень захворюваності на вірусні гепатити в Україні становить 7-9% від кількості загального населення країни, у країнах Європи цей показник коливається від 0,2% до 2,5%.</w:t>
      </w:r>
      <w:bookmarkStart w:id="0" w:name="_GoBack"/>
      <w:bookmarkEnd w:id="0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вірусних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гепатиті</w:t>
      </w:r>
      <w:proofErr w:type="gram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«A», «В», «С», «D», «Е», «F» і «G»,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поширені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гепатити</w:t>
      </w:r>
      <w:proofErr w:type="spellEnd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В, С, Е</w:t>
      </w:r>
      <w:proofErr w:type="gramStart"/>
      <w:r w:rsidR="0099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923F0" w:rsidRPr="00991AFC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</w:t>
      </w:r>
      <w:r w:rsidRPr="00A9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Гепатит</w:t>
      </w:r>
      <w:proofErr w:type="gramStart"/>
      <w:r w:rsidRPr="00A9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спричиняється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вірусом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А,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потрапляє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водою.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міститься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хворого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</w:t>
      </w: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госпіталізований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 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вірусом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А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перекип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`я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чену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(воду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кип”ятити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 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відстоятися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не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воду з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при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неорганізованому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собою  запас  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питної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(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бутильовану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перед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ягід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питною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водою, для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окропом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строго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обов`язково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з милом перед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туалету;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не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займатись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самолікуванням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каря</w:t>
      </w:r>
      <w:proofErr w:type="spellEnd"/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Pr="00A9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Гепатит B і C</w:t>
      </w: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5 </w:t>
      </w:r>
      <w:proofErr w:type="spellStart"/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- є причиною 96%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гепатиту.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325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у </w:t>
      </w:r>
      <w:proofErr w:type="spellStart"/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хронічною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інфекцією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викликаною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вірусом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B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вірусом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C.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Шляхи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незахищені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</w:t>
      </w:r>
      <w:proofErr w:type="spellEnd"/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маніпуляції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контактом з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кров'ю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татуювання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ірсинг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нестерильного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ін'єкційного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інструментарію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наркотиків</w:t>
      </w:r>
      <w:proofErr w:type="spellEnd"/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для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голками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догляді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пацієнтами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інфікованими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ВГВ.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Найкращий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ефективний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інфікування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ВГВ -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воду, при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контактах,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обіймах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поцілунках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інфікованою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особою.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5%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гепатитом С, 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52 448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гепатит С.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ВООЗ, за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противірусних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вилікувати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95% людей з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інфекцією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С.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себе?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 можете </w:t>
      </w:r>
      <w:proofErr w:type="spellStart"/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захистити</w:t>
      </w:r>
      <w:proofErr w:type="spellEnd"/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</w:t>
      </w:r>
      <w:proofErr w:type="spellEnd"/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гепатиту</w:t>
      </w:r>
      <w:proofErr w:type="gramStart"/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вакцинації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середньому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20-30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пожиттєво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чином: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кров’ю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ідинами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непотрібних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ін’єкцій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вибирайте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пероральні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ін'єкцій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де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презерватив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діліться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бритвами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зубними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щітками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манікюрними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ножицями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дуального</w:t>
      </w:r>
      <w:proofErr w:type="spellEnd"/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стерилізовані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тату і </w:t>
      </w:r>
      <w:proofErr w:type="spellStart"/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ірсингу</w:t>
      </w:r>
      <w:proofErr w:type="spellEnd"/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Вагітним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діагностовано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порадитися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лікарем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як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до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C не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профілактика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маніпуляцій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контактом з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кров’ю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Заходи </w:t>
      </w:r>
      <w:proofErr w:type="spellStart"/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первинної</w:t>
      </w:r>
      <w:proofErr w:type="spellEnd"/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профілактики</w:t>
      </w:r>
      <w:proofErr w:type="spellEnd"/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гепатиту</w:t>
      </w:r>
      <w:proofErr w:type="gramStart"/>
      <w:r w:rsidRPr="00A92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ВООЗ: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ієна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рук: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і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рукавичок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хірургічна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обробка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рук;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ін'єкцій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ін'єкційних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наркотиків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стерильне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ін'єкційне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донорської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гепатити</w:t>
      </w:r>
      <w:proofErr w:type="spellEnd"/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 (а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ВІЛ і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сифіліс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інформованості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персоналу про шляхи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інфікування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гепатитом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регулярне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презервативі</w:t>
      </w:r>
      <w:proofErr w:type="gramStart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9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23F0" w:rsidRPr="00A923F0" w:rsidRDefault="00A923F0" w:rsidP="00A923F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Олексій Косько, лікар епідеміолог, завідувач відділенням</w:t>
      </w:r>
    </w:p>
    <w:p w:rsidR="00A923F0" w:rsidRPr="00A923F0" w:rsidRDefault="00A923F0" w:rsidP="00A92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6A3E" w:rsidRPr="00A923F0" w:rsidRDefault="00F66A3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66A3E" w:rsidRPr="00A9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C4"/>
    <w:rsid w:val="004978C4"/>
    <w:rsid w:val="00991AFC"/>
    <w:rsid w:val="00A923F0"/>
    <w:rsid w:val="00F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3</cp:revision>
  <dcterms:created xsi:type="dcterms:W3CDTF">2018-07-27T05:59:00Z</dcterms:created>
  <dcterms:modified xsi:type="dcterms:W3CDTF">2018-07-27T06:13:00Z</dcterms:modified>
</cp:coreProperties>
</file>