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0" w:rsidRPr="00FC0496" w:rsidRDefault="007D6030" w:rsidP="007D603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C0496">
        <w:rPr>
          <w:b/>
          <w:sz w:val="28"/>
          <w:szCs w:val="28"/>
          <w:lang w:val="uk-UA"/>
        </w:rPr>
        <w:t>Довідка</w:t>
      </w:r>
    </w:p>
    <w:p w:rsidR="007D6030" w:rsidRDefault="007D6030" w:rsidP="007D60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засідання колегії районної державної адміністрації по питанню</w:t>
      </w:r>
    </w:p>
    <w:p w:rsidR="007D6030" w:rsidRPr="00E175CD" w:rsidRDefault="007D6030" w:rsidP="007D6030">
      <w:pPr>
        <w:jc w:val="center"/>
        <w:rPr>
          <w:b/>
          <w:sz w:val="28"/>
          <w:szCs w:val="28"/>
        </w:rPr>
      </w:pPr>
      <w:r w:rsidRPr="00E175CD">
        <w:rPr>
          <w:b/>
          <w:sz w:val="28"/>
          <w:szCs w:val="28"/>
          <w:lang w:val="uk-UA"/>
        </w:rPr>
        <w:t>«Про підсумки роботи житлово-комунального господарства та бюджетних установ району в осінньо-зимовий період 201</w:t>
      </w:r>
      <w:r w:rsidR="00477E8E">
        <w:rPr>
          <w:b/>
          <w:sz w:val="28"/>
          <w:szCs w:val="28"/>
          <w:lang w:val="uk-UA"/>
        </w:rPr>
        <w:t>7</w:t>
      </w:r>
      <w:r w:rsidRPr="00E175CD">
        <w:rPr>
          <w:b/>
          <w:sz w:val="28"/>
          <w:szCs w:val="28"/>
          <w:lang w:val="uk-UA"/>
        </w:rPr>
        <w:t>-201</w:t>
      </w:r>
      <w:r w:rsidR="00477E8E">
        <w:rPr>
          <w:b/>
          <w:sz w:val="28"/>
          <w:szCs w:val="28"/>
          <w:lang w:val="uk-UA"/>
        </w:rPr>
        <w:t>8</w:t>
      </w:r>
      <w:r w:rsidRPr="00E175CD">
        <w:rPr>
          <w:b/>
          <w:sz w:val="28"/>
          <w:szCs w:val="28"/>
          <w:lang w:val="uk-UA"/>
        </w:rPr>
        <w:t xml:space="preserve"> років </w:t>
      </w:r>
      <w:r w:rsidR="00477E8E">
        <w:rPr>
          <w:b/>
          <w:sz w:val="28"/>
          <w:szCs w:val="28"/>
          <w:lang w:val="uk-UA"/>
        </w:rPr>
        <w:t xml:space="preserve">              та підготовку</w:t>
      </w:r>
      <w:r w:rsidRPr="00E175CD">
        <w:rPr>
          <w:b/>
          <w:sz w:val="28"/>
          <w:szCs w:val="28"/>
          <w:lang w:val="uk-UA"/>
        </w:rPr>
        <w:t xml:space="preserve"> до роботи в осінньо-зимовий період 201</w:t>
      </w:r>
      <w:r w:rsidR="00477E8E">
        <w:rPr>
          <w:b/>
          <w:sz w:val="28"/>
          <w:szCs w:val="28"/>
          <w:lang w:val="uk-UA"/>
        </w:rPr>
        <w:t>8</w:t>
      </w:r>
      <w:r w:rsidRPr="00E175CD">
        <w:rPr>
          <w:b/>
          <w:sz w:val="28"/>
          <w:szCs w:val="28"/>
          <w:lang w:val="uk-UA"/>
        </w:rPr>
        <w:t>-201</w:t>
      </w:r>
      <w:r w:rsidR="00477E8E">
        <w:rPr>
          <w:b/>
          <w:sz w:val="28"/>
          <w:szCs w:val="28"/>
          <w:lang w:val="uk-UA"/>
        </w:rPr>
        <w:t>9</w:t>
      </w:r>
      <w:r w:rsidRPr="00E175CD">
        <w:rPr>
          <w:b/>
          <w:sz w:val="28"/>
          <w:szCs w:val="28"/>
          <w:lang w:val="uk-UA"/>
        </w:rPr>
        <w:t xml:space="preserve"> років»</w:t>
      </w:r>
    </w:p>
    <w:p w:rsidR="007D6030" w:rsidRDefault="007D6030" w:rsidP="007D6030">
      <w:pPr>
        <w:jc w:val="center"/>
        <w:rPr>
          <w:b/>
          <w:sz w:val="28"/>
          <w:szCs w:val="28"/>
          <w:lang w:val="uk-UA"/>
        </w:rPr>
      </w:pPr>
    </w:p>
    <w:p w:rsidR="008F5159" w:rsidRDefault="009806EF" w:rsidP="008F5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Розпорядженням райдержадміністрації від 09.10.2017 року №467 </w:t>
      </w:r>
      <w:r w:rsidR="00CA2E51">
        <w:rPr>
          <w:sz w:val="28"/>
          <w:szCs w:val="28"/>
          <w:lang w:val="uk-UA"/>
        </w:rPr>
        <w:t xml:space="preserve">керівникам установ, підприємств усіх форм власності та сільським і селищним головам </w:t>
      </w:r>
      <w:r w:rsidR="008222F9">
        <w:rPr>
          <w:sz w:val="28"/>
          <w:szCs w:val="28"/>
          <w:lang w:val="uk-UA"/>
        </w:rPr>
        <w:t xml:space="preserve"> доручено здійснити </w:t>
      </w:r>
      <w:r w:rsidR="008F5159">
        <w:rPr>
          <w:sz w:val="28"/>
          <w:szCs w:val="28"/>
          <w:lang w:val="uk-UA"/>
        </w:rPr>
        <w:t>відповідн</w:t>
      </w:r>
      <w:r w:rsidR="008222F9">
        <w:rPr>
          <w:sz w:val="28"/>
          <w:szCs w:val="28"/>
          <w:lang w:val="uk-UA"/>
        </w:rPr>
        <w:t>і</w:t>
      </w:r>
      <w:r w:rsidR="008F5159">
        <w:rPr>
          <w:sz w:val="28"/>
          <w:szCs w:val="28"/>
          <w:lang w:val="uk-UA"/>
        </w:rPr>
        <w:t xml:space="preserve"> заход</w:t>
      </w:r>
      <w:r w:rsidR="008222F9">
        <w:rPr>
          <w:sz w:val="28"/>
          <w:szCs w:val="28"/>
          <w:lang w:val="uk-UA"/>
        </w:rPr>
        <w:t>и</w:t>
      </w:r>
      <w:r w:rsidR="008F5159">
        <w:rPr>
          <w:sz w:val="28"/>
          <w:szCs w:val="28"/>
          <w:lang w:val="uk-UA"/>
        </w:rPr>
        <w:t xml:space="preserve"> для забезпечення належної роботи в осінньо-зимовий період  </w:t>
      </w:r>
      <w:r w:rsidR="008F5159" w:rsidRPr="008F5159">
        <w:rPr>
          <w:sz w:val="28"/>
          <w:szCs w:val="28"/>
          <w:lang w:val="uk-UA"/>
        </w:rPr>
        <w:t>2017-2018 років</w:t>
      </w:r>
      <w:r w:rsidR="00B146EB">
        <w:rPr>
          <w:sz w:val="28"/>
          <w:szCs w:val="28"/>
          <w:lang w:val="uk-UA"/>
        </w:rPr>
        <w:t xml:space="preserve">, зокрема щодо </w:t>
      </w:r>
      <w:r w:rsidRPr="00B146EB">
        <w:rPr>
          <w:sz w:val="28"/>
          <w:szCs w:val="28"/>
          <w:lang w:val="uk-UA"/>
        </w:rPr>
        <w:t xml:space="preserve"> раціональн</w:t>
      </w:r>
      <w:r w:rsidR="00B146EB">
        <w:rPr>
          <w:sz w:val="28"/>
          <w:szCs w:val="28"/>
          <w:lang w:val="uk-UA"/>
        </w:rPr>
        <w:t xml:space="preserve">ого </w:t>
      </w:r>
      <w:r w:rsidRPr="00B146EB">
        <w:rPr>
          <w:sz w:val="28"/>
          <w:szCs w:val="28"/>
          <w:lang w:val="uk-UA"/>
        </w:rPr>
        <w:t>використання енергоресурсів, скороченн</w:t>
      </w:r>
      <w:r w:rsidR="00B146EB">
        <w:rPr>
          <w:sz w:val="28"/>
          <w:szCs w:val="28"/>
          <w:lang w:val="uk-UA"/>
        </w:rPr>
        <w:t>я</w:t>
      </w:r>
      <w:r w:rsidRPr="00B146EB">
        <w:rPr>
          <w:sz w:val="28"/>
          <w:szCs w:val="28"/>
          <w:lang w:val="uk-UA"/>
        </w:rPr>
        <w:t xml:space="preserve"> та заміщенн</w:t>
      </w:r>
      <w:r w:rsidR="00B146EB">
        <w:rPr>
          <w:sz w:val="28"/>
          <w:szCs w:val="28"/>
          <w:lang w:val="uk-UA"/>
        </w:rPr>
        <w:t>я</w:t>
      </w:r>
      <w:r w:rsidRPr="00B146EB">
        <w:rPr>
          <w:sz w:val="28"/>
          <w:szCs w:val="28"/>
          <w:lang w:val="uk-UA"/>
        </w:rPr>
        <w:t xml:space="preserve"> споживання природного газу </w:t>
      </w:r>
      <w:r w:rsidR="008F5159">
        <w:rPr>
          <w:sz w:val="28"/>
          <w:szCs w:val="28"/>
          <w:lang w:val="uk-UA"/>
        </w:rPr>
        <w:t xml:space="preserve">бюджетними </w:t>
      </w:r>
      <w:r w:rsidRPr="00B146EB">
        <w:rPr>
          <w:sz w:val="28"/>
          <w:szCs w:val="28"/>
          <w:lang w:val="uk-UA"/>
        </w:rPr>
        <w:t>закладами</w:t>
      </w:r>
      <w:r w:rsidR="008F5159">
        <w:rPr>
          <w:sz w:val="28"/>
          <w:szCs w:val="28"/>
          <w:lang w:val="uk-UA"/>
        </w:rPr>
        <w:t xml:space="preserve">, </w:t>
      </w:r>
      <w:r w:rsidR="00B66EC9">
        <w:rPr>
          <w:sz w:val="28"/>
          <w:szCs w:val="28"/>
          <w:lang w:val="uk-UA"/>
        </w:rPr>
        <w:t xml:space="preserve">ліквідації наслідків надзвичайних погодних </w:t>
      </w:r>
      <w:r w:rsidR="00C337C6">
        <w:rPr>
          <w:sz w:val="28"/>
          <w:szCs w:val="28"/>
          <w:lang w:val="uk-UA"/>
        </w:rPr>
        <w:t>умов</w:t>
      </w:r>
      <w:r w:rsidR="00B66EC9">
        <w:rPr>
          <w:sz w:val="28"/>
          <w:szCs w:val="28"/>
          <w:lang w:val="uk-UA"/>
        </w:rPr>
        <w:t xml:space="preserve"> тощо.</w:t>
      </w:r>
      <w:r w:rsidR="008F5159">
        <w:rPr>
          <w:sz w:val="28"/>
          <w:szCs w:val="28"/>
          <w:lang w:val="uk-UA"/>
        </w:rPr>
        <w:t xml:space="preserve"> </w:t>
      </w:r>
    </w:p>
    <w:p w:rsidR="008F5159" w:rsidRDefault="00B66EC9" w:rsidP="008F5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4FC2">
        <w:rPr>
          <w:sz w:val="28"/>
          <w:szCs w:val="28"/>
          <w:lang w:val="uk-UA"/>
        </w:rPr>
        <w:t xml:space="preserve">Опалювальний період в бюджетних установах та організаціях району розпочався в жовтні 2017 року та закінчився </w:t>
      </w:r>
      <w:r w:rsidR="00B146EB">
        <w:rPr>
          <w:sz w:val="28"/>
          <w:szCs w:val="28"/>
          <w:lang w:val="uk-UA"/>
        </w:rPr>
        <w:t xml:space="preserve"> </w:t>
      </w:r>
      <w:r w:rsidR="00654FC2">
        <w:rPr>
          <w:sz w:val="28"/>
          <w:szCs w:val="28"/>
          <w:lang w:val="uk-UA"/>
        </w:rPr>
        <w:t>2</w:t>
      </w:r>
      <w:r w:rsidR="00B146EB">
        <w:rPr>
          <w:sz w:val="28"/>
          <w:szCs w:val="28"/>
          <w:lang w:val="uk-UA"/>
        </w:rPr>
        <w:t xml:space="preserve"> квітня </w:t>
      </w:r>
      <w:r w:rsidR="00654FC2">
        <w:rPr>
          <w:sz w:val="28"/>
          <w:szCs w:val="28"/>
          <w:lang w:val="uk-UA"/>
        </w:rPr>
        <w:t xml:space="preserve">2018 року. Для його успішного проходження  було підготовлено </w:t>
      </w:r>
      <w:r w:rsidR="00654FC2" w:rsidRPr="00244C60">
        <w:rPr>
          <w:sz w:val="28"/>
          <w:szCs w:val="28"/>
        </w:rPr>
        <w:t xml:space="preserve">18 котелень, які працюють </w:t>
      </w:r>
      <w:r w:rsidR="00BA12DF">
        <w:rPr>
          <w:sz w:val="28"/>
          <w:szCs w:val="28"/>
          <w:lang w:val="uk-UA"/>
        </w:rPr>
        <w:t>з використанням аль</w:t>
      </w:r>
      <w:r w:rsidR="00654FC2" w:rsidRPr="00244C60">
        <w:rPr>
          <w:sz w:val="28"/>
          <w:szCs w:val="28"/>
        </w:rPr>
        <w:t>тернативно</w:t>
      </w:r>
      <w:r w:rsidR="00BA12DF">
        <w:rPr>
          <w:sz w:val="28"/>
          <w:szCs w:val="28"/>
          <w:lang w:val="uk-UA"/>
        </w:rPr>
        <w:t>го</w:t>
      </w:r>
      <w:r w:rsidR="00654FC2" w:rsidRPr="00244C60">
        <w:rPr>
          <w:sz w:val="28"/>
          <w:szCs w:val="28"/>
        </w:rPr>
        <w:t xml:space="preserve"> вид</w:t>
      </w:r>
      <w:r w:rsidR="00BA12DF">
        <w:rPr>
          <w:sz w:val="28"/>
          <w:szCs w:val="28"/>
          <w:lang w:val="uk-UA"/>
        </w:rPr>
        <w:t>у</w:t>
      </w:r>
      <w:r w:rsidR="00654FC2" w:rsidRPr="00244C60">
        <w:rPr>
          <w:sz w:val="28"/>
          <w:szCs w:val="28"/>
        </w:rPr>
        <w:t xml:space="preserve"> палива (дрова) та 22 котельні, які працюють </w:t>
      </w:r>
      <w:r w:rsidR="00BA12DF">
        <w:rPr>
          <w:sz w:val="28"/>
          <w:szCs w:val="28"/>
          <w:lang w:val="uk-UA"/>
        </w:rPr>
        <w:t xml:space="preserve">з використанням </w:t>
      </w:r>
      <w:r w:rsidR="00654FC2" w:rsidRPr="00244C60">
        <w:rPr>
          <w:sz w:val="28"/>
          <w:szCs w:val="28"/>
        </w:rPr>
        <w:t xml:space="preserve"> природно</w:t>
      </w:r>
      <w:r w:rsidR="00BA12DF">
        <w:rPr>
          <w:sz w:val="28"/>
          <w:szCs w:val="28"/>
          <w:lang w:val="uk-UA"/>
        </w:rPr>
        <w:t>го</w:t>
      </w:r>
      <w:r w:rsidR="00654FC2" w:rsidRPr="00244C60">
        <w:rPr>
          <w:sz w:val="28"/>
          <w:szCs w:val="28"/>
        </w:rPr>
        <w:t xml:space="preserve"> газ</w:t>
      </w:r>
      <w:r w:rsidR="00BA12DF">
        <w:rPr>
          <w:sz w:val="28"/>
          <w:szCs w:val="28"/>
          <w:lang w:val="uk-UA"/>
        </w:rPr>
        <w:t>у</w:t>
      </w:r>
      <w:r w:rsidR="00654FC2" w:rsidRPr="00244C60">
        <w:rPr>
          <w:sz w:val="28"/>
          <w:szCs w:val="28"/>
        </w:rPr>
        <w:t>.</w:t>
      </w:r>
      <w:r w:rsidR="00654FC2">
        <w:rPr>
          <w:sz w:val="28"/>
          <w:szCs w:val="28"/>
          <w:lang w:val="uk-UA"/>
        </w:rPr>
        <w:t xml:space="preserve"> На належному рівні </w:t>
      </w:r>
      <w:r w:rsidR="008B446B">
        <w:rPr>
          <w:sz w:val="28"/>
          <w:szCs w:val="28"/>
          <w:lang w:val="uk-UA"/>
        </w:rPr>
        <w:t xml:space="preserve">було </w:t>
      </w:r>
      <w:r w:rsidR="00654FC2">
        <w:rPr>
          <w:sz w:val="28"/>
          <w:szCs w:val="28"/>
          <w:lang w:val="uk-UA"/>
        </w:rPr>
        <w:t>організовано роботу газо- та електротранспортних систем для потреб населення та підприємств району.  В</w:t>
      </w:r>
      <w:r w:rsidR="00654FC2" w:rsidRPr="00654FC2">
        <w:rPr>
          <w:sz w:val="28"/>
          <w:szCs w:val="28"/>
          <w:lang w:val="uk-UA"/>
        </w:rPr>
        <w:t xml:space="preserve">продовж </w:t>
      </w:r>
      <w:r w:rsidR="00BA12DF">
        <w:rPr>
          <w:sz w:val="28"/>
          <w:szCs w:val="28"/>
          <w:lang w:val="uk-UA"/>
        </w:rPr>
        <w:t xml:space="preserve"> опалювального періоду </w:t>
      </w:r>
      <w:r w:rsidR="00654FC2" w:rsidRPr="00654FC2">
        <w:rPr>
          <w:sz w:val="28"/>
          <w:szCs w:val="28"/>
          <w:lang w:val="uk-UA"/>
        </w:rPr>
        <w:t xml:space="preserve">відбулось </w:t>
      </w:r>
      <w:r w:rsidR="003B7992" w:rsidRPr="003B7992">
        <w:rPr>
          <w:sz w:val="28"/>
          <w:szCs w:val="28"/>
          <w:lang w:val="uk-UA"/>
        </w:rPr>
        <w:t>9</w:t>
      </w:r>
      <w:r w:rsidR="00654FC2" w:rsidRPr="00654FC2">
        <w:rPr>
          <w:color w:val="FF0000"/>
          <w:sz w:val="28"/>
          <w:szCs w:val="28"/>
          <w:lang w:val="uk-UA"/>
        </w:rPr>
        <w:t xml:space="preserve"> </w:t>
      </w:r>
      <w:r w:rsidR="00654FC2" w:rsidRPr="00654FC2">
        <w:rPr>
          <w:sz w:val="28"/>
          <w:szCs w:val="28"/>
          <w:lang w:val="uk-UA"/>
        </w:rPr>
        <w:t>нарад з головними розпорядниками коштів району, на яких розглянуто питання щодо  забезпечення економного використання енергоносіїв, впровадження заходів з енергозбереження, проведення тендерних закупівель тощо.</w:t>
      </w:r>
      <w:r w:rsidR="00654FC2">
        <w:rPr>
          <w:sz w:val="28"/>
          <w:szCs w:val="28"/>
          <w:lang w:val="uk-UA"/>
        </w:rPr>
        <w:t xml:space="preserve"> </w:t>
      </w:r>
      <w:r w:rsidR="00BA12DF">
        <w:rPr>
          <w:sz w:val="28"/>
          <w:szCs w:val="28"/>
          <w:lang w:val="uk-UA"/>
        </w:rPr>
        <w:t xml:space="preserve"> </w:t>
      </w:r>
      <w:r w:rsidR="00654FC2">
        <w:rPr>
          <w:sz w:val="28"/>
          <w:szCs w:val="28"/>
          <w:lang w:val="uk-UA"/>
        </w:rPr>
        <w:t xml:space="preserve">В цілому опалювальний період </w:t>
      </w:r>
      <w:r w:rsidR="00BA12DF">
        <w:rPr>
          <w:sz w:val="28"/>
          <w:szCs w:val="28"/>
          <w:lang w:val="uk-UA"/>
        </w:rPr>
        <w:t xml:space="preserve">2017-2018 років </w:t>
      </w:r>
      <w:r w:rsidR="00654FC2">
        <w:rPr>
          <w:sz w:val="28"/>
          <w:szCs w:val="28"/>
          <w:lang w:val="uk-UA"/>
        </w:rPr>
        <w:t>відбувся  без зривів та аварійних ситуацій.</w:t>
      </w:r>
    </w:p>
    <w:p w:rsidR="00B66EC9" w:rsidRDefault="004009C5" w:rsidP="008F5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009D">
        <w:rPr>
          <w:sz w:val="28"/>
          <w:szCs w:val="28"/>
          <w:lang w:val="uk-UA"/>
        </w:rPr>
        <w:t>З</w:t>
      </w:r>
      <w:r w:rsidR="009D009D" w:rsidRPr="009D009D">
        <w:rPr>
          <w:sz w:val="28"/>
          <w:szCs w:val="28"/>
          <w:lang w:val="uk-UA"/>
        </w:rPr>
        <w:t xml:space="preserve"> листопада </w:t>
      </w:r>
      <w:r w:rsidR="009D009D">
        <w:rPr>
          <w:sz w:val="28"/>
          <w:szCs w:val="28"/>
          <w:lang w:val="uk-UA"/>
        </w:rPr>
        <w:t xml:space="preserve">2017 року </w:t>
      </w:r>
      <w:r w:rsidR="009D009D" w:rsidRPr="009D009D">
        <w:rPr>
          <w:sz w:val="28"/>
          <w:szCs w:val="28"/>
          <w:lang w:val="uk-UA"/>
        </w:rPr>
        <w:t xml:space="preserve">в бюджетних установах </w:t>
      </w:r>
      <w:r w:rsidR="009D009D">
        <w:rPr>
          <w:sz w:val="28"/>
          <w:szCs w:val="28"/>
          <w:lang w:val="uk-UA"/>
        </w:rPr>
        <w:t>району запроваджено</w:t>
      </w:r>
      <w:r w:rsidR="009D009D" w:rsidRPr="009D009D">
        <w:rPr>
          <w:sz w:val="28"/>
          <w:szCs w:val="28"/>
          <w:lang w:val="uk-UA"/>
        </w:rPr>
        <w:t xml:space="preserve"> щоденний моніторинг споживання енергоносіїв по кожному об’єкту, проводиться відповідний аналіз їх використання та дотримання лімітів. Моніторингом охоплено 77 </w:t>
      </w:r>
      <w:r w:rsidR="00C337C6">
        <w:rPr>
          <w:sz w:val="28"/>
          <w:szCs w:val="28"/>
          <w:lang w:val="uk-UA"/>
        </w:rPr>
        <w:t xml:space="preserve">об’єктів та споруд </w:t>
      </w:r>
      <w:r w:rsidR="009D009D" w:rsidRPr="009D009D">
        <w:rPr>
          <w:sz w:val="28"/>
          <w:szCs w:val="28"/>
          <w:lang w:val="uk-UA"/>
        </w:rPr>
        <w:t>бюджетних установ району.</w:t>
      </w:r>
    </w:p>
    <w:p w:rsidR="008D2E29" w:rsidRDefault="008D2E29" w:rsidP="008D2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І</w:t>
      </w:r>
      <w:r w:rsidRPr="00C701A8">
        <w:rPr>
          <w:sz w:val="28"/>
          <w:szCs w:val="28"/>
          <w:lang w:val="uk-UA"/>
        </w:rPr>
        <w:t xml:space="preserve"> кварталі </w:t>
      </w:r>
      <w:r w:rsidR="0072758D">
        <w:rPr>
          <w:sz w:val="28"/>
          <w:szCs w:val="28"/>
          <w:lang w:val="uk-UA"/>
        </w:rPr>
        <w:t xml:space="preserve"> 2018 року </w:t>
      </w:r>
      <w:r w:rsidR="00BA12DF">
        <w:rPr>
          <w:sz w:val="28"/>
          <w:szCs w:val="28"/>
          <w:lang w:val="uk-UA"/>
        </w:rPr>
        <w:t xml:space="preserve">бюджетними </w:t>
      </w:r>
      <w:r w:rsidRPr="00C701A8">
        <w:rPr>
          <w:sz w:val="28"/>
          <w:szCs w:val="28"/>
          <w:lang w:val="uk-UA"/>
        </w:rPr>
        <w:t xml:space="preserve">установами району фактично спожито теплоенергоносіїв на суму </w:t>
      </w:r>
      <w:r>
        <w:rPr>
          <w:sz w:val="28"/>
          <w:szCs w:val="28"/>
          <w:lang w:val="uk-UA"/>
        </w:rPr>
        <w:t>11,6 млн.грн. Зокрема, відносно січня-березня 2017 року зменшено споживання природного газу на 42,8 тис.м3, теплової енергії на 714 Гкал, однак збільшено споживання електроенергії на                      4,7 тис.кВт/год, води  на 1,1 тис.м3</w:t>
      </w:r>
      <w:r w:rsidR="00C337C6">
        <w:rPr>
          <w:sz w:val="28"/>
          <w:szCs w:val="28"/>
          <w:lang w:val="uk-UA"/>
        </w:rPr>
        <w:t>, що пов’язано із введенням в експлуатацію нової поліклініки</w:t>
      </w:r>
      <w:r>
        <w:rPr>
          <w:sz w:val="28"/>
          <w:szCs w:val="28"/>
          <w:lang w:val="uk-UA"/>
        </w:rPr>
        <w:t>.</w:t>
      </w:r>
    </w:p>
    <w:p w:rsidR="008D2E29" w:rsidRPr="008D2E29" w:rsidRDefault="00BA12DF" w:rsidP="008D2E29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D2E29">
        <w:rPr>
          <w:sz w:val="28"/>
          <w:szCs w:val="28"/>
          <w:lang w:val="uk-UA"/>
        </w:rPr>
        <w:t>акладами освіти району</w:t>
      </w:r>
      <w:r w:rsidR="008D2E29" w:rsidRPr="005B6DAB">
        <w:rPr>
          <w:sz w:val="28"/>
          <w:szCs w:val="28"/>
          <w:lang w:val="uk-UA"/>
        </w:rPr>
        <w:t xml:space="preserve"> </w:t>
      </w:r>
      <w:r w:rsidR="0072758D">
        <w:rPr>
          <w:sz w:val="28"/>
          <w:szCs w:val="28"/>
          <w:lang w:val="uk-UA"/>
        </w:rPr>
        <w:t xml:space="preserve">в І кварталі поточного року </w:t>
      </w:r>
      <w:r w:rsidR="008D2E29">
        <w:rPr>
          <w:sz w:val="28"/>
          <w:szCs w:val="28"/>
          <w:lang w:val="uk-UA"/>
        </w:rPr>
        <w:t xml:space="preserve">відповідно до встановлених лімітів зменшено споживання електроенергії на 14,5%, теплової енергії на 9,7%, води на 41,5%, проте збільшено споживання природного газу на 5,1%.  </w:t>
      </w:r>
      <w:r w:rsidR="008D2E29" w:rsidRPr="003374C9">
        <w:rPr>
          <w:sz w:val="28"/>
          <w:szCs w:val="28"/>
          <w:lang w:val="uk-UA"/>
        </w:rPr>
        <w:t xml:space="preserve">В березні поточного року допущено </w:t>
      </w:r>
      <w:r w:rsidR="008D2E29">
        <w:rPr>
          <w:sz w:val="28"/>
          <w:szCs w:val="28"/>
          <w:lang w:val="uk-UA"/>
        </w:rPr>
        <w:t>перевитрати відносно встановлених</w:t>
      </w:r>
      <w:r w:rsidR="008D2E29" w:rsidRPr="003374C9">
        <w:rPr>
          <w:sz w:val="28"/>
          <w:szCs w:val="28"/>
          <w:lang w:val="uk-UA"/>
        </w:rPr>
        <w:t xml:space="preserve"> лімітів по електроенергії та природному газу Грабицькою ЗОШ I-I</w:t>
      </w:r>
      <w:r w:rsidR="008D2E29" w:rsidRPr="003374C9">
        <w:rPr>
          <w:sz w:val="28"/>
          <w:szCs w:val="28"/>
          <w:lang w:val="en-US"/>
        </w:rPr>
        <w:t>I</w:t>
      </w:r>
      <w:r w:rsidR="008D2E29" w:rsidRPr="003374C9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відповідно </w:t>
      </w:r>
      <w:r w:rsidR="008D2E29" w:rsidRPr="003374C9">
        <w:rPr>
          <w:sz w:val="28"/>
          <w:szCs w:val="28"/>
          <w:lang w:val="uk-UA"/>
        </w:rPr>
        <w:t>на 45,5% та 60%, Жукотинською ЗОШ</w:t>
      </w:r>
      <w:r w:rsidR="00173820" w:rsidRPr="009A0218">
        <w:rPr>
          <w:sz w:val="28"/>
          <w:szCs w:val="28"/>
          <w:lang w:val="uk-UA"/>
        </w:rPr>
        <w:t xml:space="preserve">          </w:t>
      </w:r>
      <w:r w:rsidR="008D2E29" w:rsidRPr="003374C9">
        <w:rPr>
          <w:sz w:val="28"/>
          <w:szCs w:val="28"/>
          <w:lang w:val="uk-UA"/>
        </w:rPr>
        <w:t xml:space="preserve"> I-I</w:t>
      </w:r>
      <w:r w:rsidR="008D2E29" w:rsidRPr="003374C9">
        <w:rPr>
          <w:sz w:val="28"/>
          <w:szCs w:val="28"/>
          <w:lang w:val="en-US"/>
        </w:rPr>
        <w:t>I</w:t>
      </w:r>
      <w:r w:rsidR="008D2E29" w:rsidRPr="003374C9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-</w:t>
      </w:r>
      <w:r w:rsidR="008D2E29">
        <w:rPr>
          <w:sz w:val="28"/>
          <w:szCs w:val="28"/>
          <w:lang w:val="uk-UA"/>
        </w:rPr>
        <w:t xml:space="preserve"> на</w:t>
      </w:r>
      <w:r w:rsidR="008D2E29" w:rsidRPr="003374C9">
        <w:rPr>
          <w:sz w:val="28"/>
          <w:szCs w:val="28"/>
          <w:lang w:val="uk-UA"/>
        </w:rPr>
        <w:t xml:space="preserve"> 26,4% </w:t>
      </w:r>
      <w:r>
        <w:rPr>
          <w:sz w:val="28"/>
          <w:szCs w:val="28"/>
          <w:lang w:val="uk-UA"/>
        </w:rPr>
        <w:t xml:space="preserve"> </w:t>
      </w:r>
      <w:r w:rsidR="008D2E29" w:rsidRPr="003374C9">
        <w:rPr>
          <w:sz w:val="28"/>
          <w:szCs w:val="28"/>
          <w:lang w:val="uk-UA"/>
        </w:rPr>
        <w:t xml:space="preserve">та 86% </w:t>
      </w:r>
      <w:r>
        <w:rPr>
          <w:sz w:val="28"/>
          <w:szCs w:val="28"/>
          <w:lang w:val="uk-UA"/>
        </w:rPr>
        <w:t xml:space="preserve"> </w:t>
      </w:r>
      <w:r w:rsidR="008D2E29" w:rsidRPr="003374C9">
        <w:rPr>
          <w:sz w:val="28"/>
          <w:szCs w:val="28"/>
          <w:lang w:val="uk-UA"/>
        </w:rPr>
        <w:t>та Сідлищ</w:t>
      </w:r>
      <w:r>
        <w:rPr>
          <w:sz w:val="28"/>
          <w:szCs w:val="28"/>
          <w:lang w:val="uk-UA"/>
        </w:rPr>
        <w:t>е</w:t>
      </w:r>
      <w:r w:rsidR="008D2E29" w:rsidRPr="003374C9">
        <w:rPr>
          <w:sz w:val="28"/>
          <w:szCs w:val="28"/>
          <w:lang w:val="uk-UA"/>
        </w:rPr>
        <w:t>нською ЗОШ I-I</w:t>
      </w:r>
      <w:r w:rsidR="008D2E29" w:rsidRPr="003374C9">
        <w:rPr>
          <w:sz w:val="28"/>
          <w:szCs w:val="28"/>
          <w:lang w:val="en-US"/>
        </w:rPr>
        <w:t>I</w:t>
      </w:r>
      <w:r w:rsidR="008D2E29" w:rsidRPr="003374C9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 - </w:t>
      </w:r>
      <w:r w:rsidR="008D2E29">
        <w:rPr>
          <w:sz w:val="28"/>
          <w:szCs w:val="28"/>
          <w:lang w:val="uk-UA"/>
        </w:rPr>
        <w:t>на</w:t>
      </w:r>
      <w:r w:rsidR="008D2E29" w:rsidRPr="003374C9">
        <w:rPr>
          <w:sz w:val="28"/>
          <w:szCs w:val="28"/>
          <w:lang w:val="uk-UA"/>
        </w:rPr>
        <w:t xml:space="preserve"> 10,2% та 36,6%</w:t>
      </w:r>
      <w:r>
        <w:rPr>
          <w:sz w:val="28"/>
          <w:szCs w:val="28"/>
          <w:lang w:val="uk-UA"/>
        </w:rPr>
        <w:t xml:space="preserve">. </w:t>
      </w:r>
      <w:r w:rsidR="008D2E29">
        <w:rPr>
          <w:color w:val="FF0000"/>
          <w:sz w:val="28"/>
          <w:szCs w:val="28"/>
          <w:lang w:val="uk-UA"/>
        </w:rPr>
        <w:t xml:space="preserve">  </w:t>
      </w:r>
      <w:r w:rsidR="008D2E29">
        <w:rPr>
          <w:sz w:val="28"/>
          <w:szCs w:val="28"/>
          <w:lang w:val="uk-UA"/>
        </w:rPr>
        <w:t xml:space="preserve">В опалювальний період Шепарівцівською ЗОШ </w:t>
      </w:r>
      <w:r w:rsidR="008D2E29">
        <w:rPr>
          <w:sz w:val="28"/>
          <w:szCs w:val="28"/>
          <w:lang w:val="en-US"/>
        </w:rPr>
        <w:t>I</w:t>
      </w:r>
      <w:r w:rsidR="008D2E29" w:rsidRPr="00005A08">
        <w:rPr>
          <w:sz w:val="28"/>
          <w:szCs w:val="28"/>
          <w:lang w:val="uk-UA"/>
        </w:rPr>
        <w:t>-</w:t>
      </w:r>
      <w:r w:rsidR="008D2E29">
        <w:rPr>
          <w:sz w:val="28"/>
          <w:szCs w:val="28"/>
          <w:lang w:val="en-US"/>
        </w:rPr>
        <w:t>II</w:t>
      </w:r>
      <w:r w:rsidR="008D2E29" w:rsidRPr="00005A08">
        <w:rPr>
          <w:sz w:val="28"/>
          <w:szCs w:val="28"/>
          <w:lang w:val="uk-UA"/>
        </w:rPr>
        <w:t>ст.</w:t>
      </w:r>
      <w:r w:rsidR="008D2E29">
        <w:rPr>
          <w:sz w:val="28"/>
          <w:szCs w:val="28"/>
          <w:lang w:val="uk-UA"/>
        </w:rPr>
        <w:t xml:space="preserve"> та Ценявською ЗОШ </w:t>
      </w:r>
      <w:r w:rsidR="00173820" w:rsidRPr="00173820">
        <w:rPr>
          <w:sz w:val="28"/>
          <w:szCs w:val="28"/>
          <w:lang w:val="uk-UA"/>
        </w:rPr>
        <w:t xml:space="preserve">   </w:t>
      </w:r>
      <w:r w:rsidR="008D2E29">
        <w:rPr>
          <w:sz w:val="28"/>
          <w:szCs w:val="28"/>
          <w:lang w:val="en-US"/>
        </w:rPr>
        <w:t>I</w:t>
      </w:r>
      <w:r w:rsidR="008D2E29" w:rsidRPr="00005A08">
        <w:rPr>
          <w:sz w:val="28"/>
          <w:szCs w:val="28"/>
          <w:lang w:val="uk-UA"/>
        </w:rPr>
        <w:t>-</w:t>
      </w:r>
      <w:r w:rsidR="008D2E29">
        <w:rPr>
          <w:sz w:val="28"/>
          <w:szCs w:val="28"/>
          <w:lang w:val="en-US"/>
        </w:rPr>
        <w:t>II</w:t>
      </w:r>
      <w:r w:rsidR="008D2E29" w:rsidRPr="00005A08">
        <w:rPr>
          <w:sz w:val="28"/>
          <w:szCs w:val="28"/>
          <w:lang w:val="uk-UA"/>
        </w:rPr>
        <w:t>ст.</w:t>
      </w:r>
      <w:r w:rsidR="008D2E29">
        <w:rPr>
          <w:sz w:val="28"/>
          <w:szCs w:val="28"/>
          <w:lang w:val="uk-UA"/>
        </w:rPr>
        <w:t xml:space="preserve"> вдалось зекономити бюджетн</w:t>
      </w:r>
      <w:r w:rsidR="0072758D">
        <w:rPr>
          <w:sz w:val="28"/>
          <w:szCs w:val="28"/>
          <w:lang w:val="uk-UA"/>
        </w:rPr>
        <w:t>их</w:t>
      </w:r>
      <w:r w:rsidR="008D2E29">
        <w:rPr>
          <w:sz w:val="28"/>
          <w:szCs w:val="28"/>
          <w:lang w:val="uk-UA"/>
        </w:rPr>
        <w:t xml:space="preserve"> кошт</w:t>
      </w:r>
      <w:r w:rsidR="0072758D">
        <w:rPr>
          <w:sz w:val="28"/>
          <w:szCs w:val="28"/>
          <w:lang w:val="uk-UA"/>
        </w:rPr>
        <w:t>ів</w:t>
      </w:r>
      <w:r w:rsidR="008D2E29">
        <w:rPr>
          <w:sz w:val="28"/>
          <w:szCs w:val="28"/>
          <w:lang w:val="uk-UA"/>
        </w:rPr>
        <w:t xml:space="preserve"> на опалення в сумі  133,7 та 132,2 тис.грн. відповідно.</w:t>
      </w:r>
    </w:p>
    <w:p w:rsidR="008D2E29" w:rsidRDefault="008D2E29" w:rsidP="008D2E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Установами Коломийської  центральної районної лікарні </w:t>
      </w:r>
      <w:r w:rsidR="0072758D">
        <w:rPr>
          <w:sz w:val="28"/>
          <w:szCs w:val="28"/>
          <w:lang w:val="uk-UA"/>
        </w:rPr>
        <w:t xml:space="preserve">впродовж січня-березня цього </w:t>
      </w:r>
      <w:r>
        <w:rPr>
          <w:sz w:val="28"/>
          <w:szCs w:val="28"/>
          <w:lang w:val="uk-UA"/>
        </w:rPr>
        <w:t xml:space="preserve">року відповідно до встановлених лімітів зменшено споживання електроенергії на 8,7%, теплової енергії </w:t>
      </w:r>
      <w:r w:rsidR="005F235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11,7%, води </w:t>
      </w:r>
      <w:r w:rsidR="005F235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73,4%, однак збільшено споживання природного газу на 7,3%. </w:t>
      </w:r>
    </w:p>
    <w:p w:rsidR="008D2E29" w:rsidRDefault="008D2E29" w:rsidP="008D2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По комунальному закладу Коломийської районної ради «Коломийський районний центр первинної медико-санітарної допомоги»               в </w:t>
      </w:r>
      <w:r w:rsidR="005F23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кварталі 2018 року відповідно до встановлених лімітів зменшено споживання електроенергії на 19,5%, природного газу </w:t>
      </w:r>
      <w:r w:rsidR="005F235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19,2%, теплової енергії </w:t>
      </w:r>
      <w:r w:rsidR="005F235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49,%, води </w:t>
      </w:r>
      <w:r w:rsidR="005F235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5F2359">
        <w:rPr>
          <w:sz w:val="28"/>
          <w:szCs w:val="28"/>
          <w:lang w:val="uk-UA"/>
        </w:rPr>
        <w:t>91,0</w:t>
      </w:r>
      <w:r>
        <w:rPr>
          <w:sz w:val="28"/>
          <w:szCs w:val="28"/>
          <w:lang w:val="uk-UA"/>
        </w:rPr>
        <w:t>%. Однак</w:t>
      </w:r>
      <w:r w:rsidR="005F23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впродовж </w:t>
      </w:r>
      <w:r w:rsidR="00664125">
        <w:rPr>
          <w:sz w:val="28"/>
          <w:szCs w:val="28"/>
          <w:lang w:val="uk-UA"/>
        </w:rPr>
        <w:t xml:space="preserve">березня цього року </w:t>
      </w:r>
      <w:r w:rsidR="005F2359">
        <w:rPr>
          <w:sz w:val="28"/>
          <w:szCs w:val="28"/>
          <w:lang w:val="uk-UA"/>
        </w:rPr>
        <w:t xml:space="preserve">медичні заклади в </w:t>
      </w:r>
      <w:r w:rsidR="0072758D">
        <w:rPr>
          <w:sz w:val="28"/>
          <w:szCs w:val="28"/>
          <w:lang w:val="uk-UA"/>
        </w:rPr>
        <w:t xml:space="preserve"> селах </w:t>
      </w:r>
      <w:r>
        <w:rPr>
          <w:sz w:val="28"/>
          <w:szCs w:val="28"/>
          <w:lang w:val="uk-UA"/>
        </w:rPr>
        <w:t>Угорники, Остапківці, Королівк</w:t>
      </w:r>
      <w:r w:rsidR="005F23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Джурк</w:t>
      </w:r>
      <w:r w:rsidR="005F235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Скопівк</w:t>
      </w:r>
      <w:r w:rsidR="005F23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спожили енергоносії</w:t>
      </w:r>
      <w:r w:rsidR="0066412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5F2359">
        <w:rPr>
          <w:sz w:val="28"/>
          <w:szCs w:val="28"/>
          <w:lang w:val="uk-UA"/>
        </w:rPr>
        <w:t>вище</w:t>
      </w:r>
      <w:r>
        <w:rPr>
          <w:sz w:val="28"/>
          <w:szCs w:val="28"/>
          <w:lang w:val="uk-UA"/>
        </w:rPr>
        <w:t xml:space="preserve"> встановлених лімітів. </w:t>
      </w:r>
    </w:p>
    <w:p w:rsidR="008D2E29" w:rsidRDefault="008D2E29" w:rsidP="008D2E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 закладах культури району за проаналізований період зменшено споживання електроенергії на 49,1%, природного газу </w:t>
      </w:r>
      <w:r w:rsidR="005F235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38,4%, води </w:t>
      </w:r>
      <w:r w:rsidR="005F235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25,3% відповідно до встановлених лімітів.</w:t>
      </w:r>
    </w:p>
    <w:p w:rsidR="005F2359" w:rsidRDefault="005F2359" w:rsidP="005F2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7174D">
        <w:rPr>
          <w:sz w:val="28"/>
          <w:szCs w:val="28"/>
          <w:lang w:val="uk-UA"/>
        </w:rPr>
        <w:t xml:space="preserve">З метою недопущення кредиторської заборгованості за спожиті енергоносії </w:t>
      </w:r>
      <w:r>
        <w:rPr>
          <w:sz w:val="28"/>
          <w:szCs w:val="28"/>
          <w:lang w:val="uk-UA"/>
        </w:rPr>
        <w:t xml:space="preserve"> в осінньо-зимовий період 2017-2018 років з районного бюджету </w:t>
      </w:r>
      <w:r w:rsidR="00FE012F">
        <w:rPr>
          <w:sz w:val="28"/>
          <w:szCs w:val="28"/>
          <w:lang w:val="uk-UA"/>
        </w:rPr>
        <w:t xml:space="preserve">у 2017 році </w:t>
      </w:r>
      <w:r>
        <w:rPr>
          <w:sz w:val="28"/>
          <w:szCs w:val="28"/>
          <w:lang w:val="uk-UA"/>
        </w:rPr>
        <w:t xml:space="preserve">додатково </w:t>
      </w:r>
      <w:r w:rsidRPr="00C7174D">
        <w:rPr>
          <w:sz w:val="28"/>
          <w:szCs w:val="28"/>
          <w:lang w:val="uk-UA"/>
        </w:rPr>
        <w:t xml:space="preserve">спрямовано </w:t>
      </w:r>
      <w:r w:rsidRPr="0072758D">
        <w:rPr>
          <w:sz w:val="28"/>
          <w:szCs w:val="28"/>
          <w:lang w:val="uk-UA"/>
        </w:rPr>
        <w:t xml:space="preserve">1,5 млн.грн. </w:t>
      </w:r>
      <w:r w:rsidRPr="00C7174D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05</w:t>
      </w:r>
      <w:r w:rsidRPr="00C7174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7174D">
        <w:rPr>
          <w:sz w:val="28"/>
          <w:szCs w:val="28"/>
          <w:lang w:val="uk-UA"/>
        </w:rPr>
        <w:t xml:space="preserve"> року незабезпеченість бюджетних установ до кінця року енергоносіями (загальний та спеціальний фонди) складає </w:t>
      </w:r>
      <w:r>
        <w:rPr>
          <w:sz w:val="28"/>
          <w:szCs w:val="28"/>
          <w:lang w:val="uk-UA"/>
        </w:rPr>
        <w:t>6,5</w:t>
      </w:r>
      <w:r w:rsidRPr="00C7174D">
        <w:rPr>
          <w:sz w:val="28"/>
          <w:szCs w:val="28"/>
          <w:lang w:val="uk-UA"/>
        </w:rPr>
        <w:t xml:space="preserve"> млн.грн., а саме </w:t>
      </w:r>
      <w:r>
        <w:rPr>
          <w:sz w:val="28"/>
          <w:szCs w:val="28"/>
          <w:lang w:val="uk-UA"/>
        </w:rPr>
        <w:t xml:space="preserve">по Коломийській ЦРЛ – 3,6 млн.грн., Отинійській РЛ №1 – 0,2 млн.грн., </w:t>
      </w:r>
      <w:r w:rsidR="007C1871">
        <w:rPr>
          <w:sz w:val="28"/>
          <w:szCs w:val="28"/>
          <w:lang w:val="uk-UA"/>
        </w:rPr>
        <w:t>по у</w:t>
      </w:r>
      <w:r>
        <w:rPr>
          <w:sz w:val="28"/>
          <w:szCs w:val="28"/>
          <w:lang w:val="uk-UA"/>
        </w:rPr>
        <w:t>правлінню освіти, молоді та спорту райдержадміністрації – 2,7 млн.грн.</w:t>
      </w:r>
    </w:p>
    <w:p w:rsidR="005F2359" w:rsidRDefault="005F2359" w:rsidP="005F2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У  </w:t>
      </w:r>
      <w:r>
        <w:rPr>
          <w:sz w:val="28"/>
          <w:szCs w:val="28"/>
          <w:lang w:val="uk-UA"/>
        </w:rPr>
        <w:t>2017</w:t>
      </w:r>
      <w:r>
        <w:rPr>
          <w:sz w:val="28"/>
          <w:szCs w:val="28"/>
        </w:rPr>
        <w:t xml:space="preserve"> року на законодавчому рівні врегульовано механізм розрахунку середньозважених тарифів  на теплову енергію. </w:t>
      </w:r>
      <w:r>
        <w:rPr>
          <w:sz w:val="28"/>
          <w:szCs w:val="28"/>
          <w:lang w:val="uk-UA"/>
        </w:rPr>
        <w:t>Так, 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таном на </w:t>
      </w:r>
      <w:r w:rsidRPr="00F051AD">
        <w:rPr>
          <w:bCs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</w:rPr>
        <w:t>25.09.2017 року для Івано-Франківської області</w:t>
      </w:r>
      <w:r>
        <w:rPr>
          <w:sz w:val="28"/>
          <w:szCs w:val="28"/>
          <w:lang w:val="uk-UA"/>
        </w:rPr>
        <w:t xml:space="preserve"> був</w:t>
      </w:r>
      <w:r>
        <w:rPr>
          <w:sz w:val="28"/>
          <w:szCs w:val="28"/>
        </w:rPr>
        <w:t xml:space="preserve"> затверджен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середньозважений тариф на теплову енергію, вироблену з використанням природного газу, для установ та організацій  у розмірі  1</w:t>
      </w:r>
      <w:r w:rsidRPr="00DC0695">
        <w:rPr>
          <w:sz w:val="28"/>
          <w:szCs w:val="28"/>
        </w:rPr>
        <w:t>231,</w:t>
      </w:r>
      <w:r>
        <w:rPr>
          <w:sz w:val="28"/>
          <w:szCs w:val="28"/>
          <w:lang w:val="uk-UA"/>
        </w:rPr>
        <w:t xml:space="preserve">6 </w:t>
      </w:r>
      <w:r w:rsidRPr="00DC0695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без ПДВ (з ПДВ – 1477,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>грн.)</w:t>
      </w:r>
      <w:r>
        <w:rPr>
          <w:sz w:val="28"/>
          <w:szCs w:val="28"/>
          <w:lang w:val="uk-UA"/>
        </w:rPr>
        <w:t>, станом на 26.03.2018 року - 1739,4 грн. без ПДВ                    (</w:t>
      </w:r>
      <w:r>
        <w:rPr>
          <w:sz w:val="28"/>
          <w:szCs w:val="28"/>
        </w:rPr>
        <w:t xml:space="preserve">з ПДВ – </w:t>
      </w:r>
      <w:r>
        <w:rPr>
          <w:sz w:val="28"/>
          <w:szCs w:val="28"/>
          <w:lang w:val="uk-UA"/>
        </w:rPr>
        <w:t>2087,2</w:t>
      </w:r>
      <w:r>
        <w:rPr>
          <w:sz w:val="28"/>
          <w:szCs w:val="28"/>
        </w:rPr>
        <w:t xml:space="preserve"> грн.)</w:t>
      </w:r>
      <w:r>
        <w:rPr>
          <w:sz w:val="28"/>
          <w:szCs w:val="28"/>
          <w:lang w:val="uk-UA"/>
        </w:rPr>
        <w:t>.</w:t>
      </w:r>
    </w:p>
    <w:p w:rsidR="00D66C2E" w:rsidRPr="002458C3" w:rsidRDefault="00D66C2E" w:rsidP="00D66C2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DE0">
        <w:rPr>
          <w:color w:val="000000"/>
          <w:sz w:val="28"/>
          <w:szCs w:val="28"/>
        </w:rPr>
        <w:t>В лютому 2018 року в райдержадміністрації відбувся</w:t>
      </w:r>
      <w:r w:rsidRPr="00607DE0">
        <w:rPr>
          <w:rStyle w:val="apple-converted-space"/>
          <w:color w:val="000000"/>
          <w:sz w:val="28"/>
          <w:szCs w:val="28"/>
        </w:rPr>
        <w:t> </w:t>
      </w:r>
      <w:bookmarkStart w:id="1" w:name="OLE_LINK2"/>
      <w:bookmarkEnd w:id="1"/>
      <w:r w:rsidRPr="00607DE0">
        <w:rPr>
          <w:color w:val="000000"/>
          <w:sz w:val="28"/>
          <w:szCs w:val="28"/>
        </w:rPr>
        <w:t>семінар на тему «Про можливості впровадження елемен</w:t>
      </w:r>
      <w:r>
        <w:rPr>
          <w:color w:val="000000"/>
          <w:sz w:val="28"/>
          <w:szCs w:val="28"/>
        </w:rPr>
        <w:t>тів відновлювальної енергетики», в якому</w:t>
      </w:r>
      <w:r w:rsidRPr="00607DE0">
        <w:rPr>
          <w:color w:val="000000"/>
          <w:sz w:val="28"/>
          <w:szCs w:val="28"/>
        </w:rPr>
        <w:t xml:space="preserve"> взяли участь керівники та працівники бюджетних установ, представники місцевого бізнесу,</w:t>
      </w:r>
      <w:r w:rsidRPr="00607DE0">
        <w:rPr>
          <w:rStyle w:val="apple-converted-space"/>
          <w:color w:val="000000"/>
          <w:sz w:val="28"/>
          <w:szCs w:val="28"/>
        </w:rPr>
        <w:t> </w:t>
      </w:r>
      <w:bookmarkStart w:id="2" w:name="OLE_LINK4"/>
      <w:bookmarkStart w:id="3" w:name="OLE_LINK3"/>
      <w:bookmarkEnd w:id="2"/>
      <w:bookmarkEnd w:id="3"/>
      <w:r w:rsidRPr="00607DE0">
        <w:rPr>
          <w:color w:val="000000"/>
          <w:sz w:val="28"/>
          <w:szCs w:val="28"/>
        </w:rPr>
        <w:t>сільські голови, сільські голови об’єднаних територіальних громад району.</w:t>
      </w:r>
      <w:r w:rsidRPr="002458C3">
        <w:rPr>
          <w:sz w:val="28"/>
          <w:szCs w:val="28"/>
        </w:rPr>
        <w:t> На заході обговорено питання щодо впровадження в різних сферах проектів з використанням відновлювальних джерел енергії, про загальні умови кредитування на придбання сонячних е</w:t>
      </w:r>
      <w:r>
        <w:rPr>
          <w:sz w:val="28"/>
          <w:szCs w:val="28"/>
        </w:rPr>
        <w:t>лектростанцій, теплових насосів та</w:t>
      </w:r>
      <w:r w:rsidRPr="002458C3">
        <w:rPr>
          <w:sz w:val="28"/>
          <w:szCs w:val="28"/>
        </w:rPr>
        <w:t xml:space="preserve"> інших джерел відновлювальної енергетики</w:t>
      </w:r>
      <w:r>
        <w:rPr>
          <w:sz w:val="28"/>
          <w:szCs w:val="28"/>
        </w:rPr>
        <w:t>.</w:t>
      </w:r>
      <w:r w:rsidRPr="002458C3">
        <w:rPr>
          <w:sz w:val="28"/>
          <w:szCs w:val="28"/>
        </w:rPr>
        <w:t xml:space="preserve"> </w:t>
      </w:r>
    </w:p>
    <w:p w:rsidR="001C514A" w:rsidRDefault="005F2359" w:rsidP="006510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Станом на 01.05.2018 року є необхідність у проведенні ремонту або заміні 6 котлів у бюджетних установах району та 1,7 км теплових відомчих мереж (у двотрубному обчисленні). </w:t>
      </w:r>
      <w:r w:rsidR="00531D57">
        <w:rPr>
          <w:sz w:val="28"/>
          <w:szCs w:val="28"/>
          <w:lang w:val="uk-UA"/>
        </w:rPr>
        <w:t xml:space="preserve">Разом з тим, </w:t>
      </w:r>
      <w:r w:rsidR="00651043">
        <w:rPr>
          <w:sz w:val="28"/>
          <w:szCs w:val="28"/>
          <w:lang w:val="uk-UA"/>
        </w:rPr>
        <w:t xml:space="preserve">у поточному році </w:t>
      </w:r>
      <w:r w:rsidR="007A7162">
        <w:rPr>
          <w:sz w:val="28"/>
          <w:szCs w:val="28"/>
          <w:lang w:val="uk-UA"/>
        </w:rPr>
        <w:t>заплановано ремонтні роботи систем опалення у Виноградському НВК, Ліснохлібичинській, Шепарівцівській, Грабицькій, Струпківській школах. На заміну вікон та дверей у Гвіздецькій  ЗОШ І-ІІІ ст. в обласному бюджетні передбачені кошти в сумі 290,0 тис.грн.</w:t>
      </w:r>
      <w:r w:rsidR="00651043">
        <w:rPr>
          <w:sz w:val="28"/>
          <w:szCs w:val="28"/>
          <w:lang w:val="uk-UA"/>
        </w:rPr>
        <w:t xml:space="preserve"> У </w:t>
      </w:r>
      <w:r w:rsidR="00651043" w:rsidRPr="00785C7B">
        <w:rPr>
          <w:sz w:val="28"/>
          <w:szCs w:val="28"/>
          <w:lang w:val="uk-UA"/>
        </w:rPr>
        <w:t>Коломийськ</w:t>
      </w:r>
      <w:r w:rsidR="00651043">
        <w:rPr>
          <w:sz w:val="28"/>
          <w:szCs w:val="28"/>
          <w:lang w:val="uk-UA"/>
        </w:rPr>
        <w:t>ій</w:t>
      </w:r>
      <w:r w:rsidR="00651043" w:rsidRPr="00785C7B">
        <w:rPr>
          <w:sz w:val="28"/>
          <w:szCs w:val="28"/>
          <w:lang w:val="uk-UA"/>
        </w:rPr>
        <w:t xml:space="preserve"> центральн</w:t>
      </w:r>
      <w:r w:rsidR="00651043">
        <w:rPr>
          <w:sz w:val="28"/>
          <w:szCs w:val="28"/>
          <w:lang w:val="uk-UA"/>
        </w:rPr>
        <w:t>ій</w:t>
      </w:r>
      <w:r w:rsidR="00651043" w:rsidRPr="00785C7B">
        <w:rPr>
          <w:sz w:val="28"/>
          <w:szCs w:val="28"/>
          <w:lang w:val="uk-UA"/>
        </w:rPr>
        <w:t xml:space="preserve"> районн</w:t>
      </w:r>
      <w:r w:rsidR="00651043">
        <w:rPr>
          <w:sz w:val="28"/>
          <w:szCs w:val="28"/>
          <w:lang w:val="uk-UA"/>
        </w:rPr>
        <w:t>ій</w:t>
      </w:r>
      <w:r w:rsidR="00651043" w:rsidRPr="00785C7B">
        <w:rPr>
          <w:sz w:val="28"/>
          <w:szCs w:val="28"/>
          <w:lang w:val="uk-UA"/>
        </w:rPr>
        <w:t xml:space="preserve"> лікарні</w:t>
      </w:r>
      <w:r w:rsidR="00651043">
        <w:rPr>
          <w:sz w:val="28"/>
          <w:szCs w:val="28"/>
          <w:lang w:val="uk-UA"/>
        </w:rPr>
        <w:t xml:space="preserve"> та в дитячій лікарні заплановано провести  </w:t>
      </w:r>
      <w:r w:rsidR="00785C7B" w:rsidRPr="00785C7B">
        <w:rPr>
          <w:sz w:val="28"/>
          <w:szCs w:val="28"/>
          <w:lang w:val="uk-UA"/>
        </w:rPr>
        <w:t>ремонт зовнішніх мереж теплопостачання та гарячого водопостачання</w:t>
      </w:r>
      <w:r w:rsidR="00651043">
        <w:rPr>
          <w:sz w:val="28"/>
          <w:szCs w:val="28"/>
          <w:lang w:val="uk-UA"/>
        </w:rPr>
        <w:t>.</w:t>
      </w:r>
      <w:r w:rsidR="00785C7B" w:rsidRPr="00785C7B">
        <w:rPr>
          <w:sz w:val="28"/>
          <w:szCs w:val="28"/>
          <w:lang w:val="uk-UA"/>
        </w:rPr>
        <w:t xml:space="preserve"> </w:t>
      </w:r>
      <w:r w:rsidR="00651043">
        <w:rPr>
          <w:sz w:val="28"/>
          <w:szCs w:val="28"/>
          <w:lang w:val="uk-UA"/>
        </w:rPr>
        <w:t>У</w:t>
      </w:r>
      <w:r w:rsidR="00651043" w:rsidRPr="00651043">
        <w:rPr>
          <w:sz w:val="28"/>
          <w:szCs w:val="28"/>
          <w:lang w:val="uk-UA"/>
        </w:rPr>
        <w:t xml:space="preserve"> 5 закладах </w:t>
      </w:r>
      <w:r w:rsidR="00651043" w:rsidRPr="00651043">
        <w:rPr>
          <w:sz w:val="28"/>
          <w:szCs w:val="28"/>
          <w:lang w:val="uk-UA"/>
        </w:rPr>
        <w:lastRenderedPageBreak/>
        <w:t>культури району (селах Виноград, Закрівці, Молодилів, Черемхів, селищі Гвіздець)</w:t>
      </w:r>
      <w:r w:rsidR="00651043">
        <w:rPr>
          <w:sz w:val="28"/>
          <w:szCs w:val="28"/>
          <w:lang w:val="uk-UA"/>
        </w:rPr>
        <w:t xml:space="preserve"> плануються</w:t>
      </w:r>
      <w:r w:rsidR="005E4399" w:rsidRPr="00651043">
        <w:rPr>
          <w:sz w:val="28"/>
          <w:szCs w:val="28"/>
          <w:lang w:val="uk-UA"/>
        </w:rPr>
        <w:t xml:space="preserve"> </w:t>
      </w:r>
      <w:r w:rsidR="00EA3ADD" w:rsidRPr="00651043">
        <w:rPr>
          <w:sz w:val="28"/>
          <w:szCs w:val="28"/>
          <w:lang w:val="uk-UA"/>
        </w:rPr>
        <w:t>енергозберігаюч</w:t>
      </w:r>
      <w:r w:rsidR="005E4399" w:rsidRPr="00651043">
        <w:rPr>
          <w:sz w:val="28"/>
          <w:szCs w:val="28"/>
          <w:lang w:val="uk-UA"/>
        </w:rPr>
        <w:t>і</w:t>
      </w:r>
      <w:r w:rsidR="00EA3ADD" w:rsidRPr="00651043">
        <w:rPr>
          <w:sz w:val="28"/>
          <w:szCs w:val="28"/>
          <w:lang w:val="uk-UA"/>
        </w:rPr>
        <w:t xml:space="preserve"> заход</w:t>
      </w:r>
      <w:r w:rsidR="005E4399" w:rsidRPr="00651043">
        <w:rPr>
          <w:sz w:val="28"/>
          <w:szCs w:val="28"/>
          <w:lang w:val="uk-UA"/>
        </w:rPr>
        <w:t>и</w:t>
      </w:r>
      <w:r w:rsidR="00651043">
        <w:rPr>
          <w:sz w:val="28"/>
          <w:szCs w:val="28"/>
          <w:lang w:val="uk-UA"/>
        </w:rPr>
        <w:t xml:space="preserve"> </w:t>
      </w:r>
      <w:r w:rsidR="00EA3ADD" w:rsidRPr="00651043">
        <w:rPr>
          <w:sz w:val="28"/>
          <w:szCs w:val="28"/>
          <w:lang w:val="uk-UA"/>
        </w:rPr>
        <w:t xml:space="preserve"> (заміна віконних і дверних  блоків</w:t>
      </w:r>
      <w:r w:rsidR="005E4399" w:rsidRPr="00651043">
        <w:rPr>
          <w:sz w:val="28"/>
          <w:szCs w:val="28"/>
          <w:lang w:val="uk-UA"/>
        </w:rPr>
        <w:t>, утеплення фасаду</w:t>
      </w:r>
      <w:r w:rsidR="00EA3ADD" w:rsidRPr="00651043">
        <w:rPr>
          <w:sz w:val="28"/>
          <w:szCs w:val="28"/>
          <w:lang w:val="uk-UA"/>
        </w:rPr>
        <w:t>)</w:t>
      </w:r>
      <w:r w:rsidR="00664125">
        <w:rPr>
          <w:sz w:val="28"/>
          <w:szCs w:val="28"/>
          <w:lang w:val="uk-UA"/>
        </w:rPr>
        <w:t>.</w:t>
      </w:r>
      <w:r w:rsidR="00EA3ADD" w:rsidRPr="00651043">
        <w:rPr>
          <w:sz w:val="28"/>
          <w:szCs w:val="28"/>
          <w:lang w:val="uk-UA"/>
        </w:rPr>
        <w:t xml:space="preserve"> </w:t>
      </w:r>
      <w:r w:rsidR="00651043">
        <w:rPr>
          <w:sz w:val="28"/>
          <w:szCs w:val="28"/>
          <w:lang w:val="uk-UA"/>
        </w:rPr>
        <w:t xml:space="preserve">Відповідно до постанови НКРЕКП від </w:t>
      </w:r>
      <w:r w:rsidR="00664125">
        <w:rPr>
          <w:sz w:val="28"/>
          <w:szCs w:val="28"/>
          <w:lang w:val="uk-UA"/>
        </w:rPr>
        <w:t xml:space="preserve">          </w:t>
      </w:r>
      <w:r w:rsidR="00651043">
        <w:rPr>
          <w:sz w:val="28"/>
          <w:szCs w:val="28"/>
          <w:lang w:val="uk-UA"/>
        </w:rPr>
        <w:t>30.09.2015 року №2494 «Про затвердження Кодексу газорозподільних систем» є необхідність до 01.0</w:t>
      </w:r>
      <w:r w:rsidR="00C701A8">
        <w:rPr>
          <w:sz w:val="28"/>
          <w:szCs w:val="28"/>
          <w:lang w:val="uk-UA"/>
        </w:rPr>
        <w:t>8</w:t>
      </w:r>
      <w:r w:rsidR="00651043">
        <w:rPr>
          <w:sz w:val="28"/>
          <w:szCs w:val="28"/>
          <w:lang w:val="uk-UA"/>
        </w:rPr>
        <w:t xml:space="preserve">.2018 року </w:t>
      </w:r>
      <w:r w:rsidR="001C514A" w:rsidRPr="0077779A">
        <w:rPr>
          <w:sz w:val="28"/>
          <w:szCs w:val="28"/>
          <w:lang w:val="uk-UA"/>
        </w:rPr>
        <w:t>облаштува</w:t>
      </w:r>
      <w:r w:rsidR="00651043">
        <w:rPr>
          <w:sz w:val="28"/>
          <w:szCs w:val="28"/>
          <w:lang w:val="uk-UA"/>
        </w:rPr>
        <w:t>ти</w:t>
      </w:r>
      <w:r w:rsidR="001C514A" w:rsidRPr="0077779A">
        <w:rPr>
          <w:sz w:val="28"/>
          <w:szCs w:val="28"/>
          <w:lang w:val="uk-UA"/>
        </w:rPr>
        <w:t xml:space="preserve"> </w:t>
      </w:r>
      <w:r w:rsidR="00C337C6">
        <w:rPr>
          <w:sz w:val="28"/>
          <w:szCs w:val="28"/>
          <w:lang w:val="uk-UA"/>
        </w:rPr>
        <w:t xml:space="preserve">в </w:t>
      </w:r>
      <w:r w:rsidR="00C337C6" w:rsidRPr="0077779A">
        <w:rPr>
          <w:sz w:val="28"/>
          <w:szCs w:val="28"/>
          <w:lang w:val="uk-UA"/>
        </w:rPr>
        <w:t>бюджетн</w:t>
      </w:r>
      <w:r w:rsidR="00C337C6">
        <w:rPr>
          <w:sz w:val="28"/>
          <w:szCs w:val="28"/>
          <w:lang w:val="uk-UA"/>
        </w:rPr>
        <w:t>их</w:t>
      </w:r>
      <w:r w:rsidR="00C337C6" w:rsidRPr="0077779A">
        <w:rPr>
          <w:sz w:val="28"/>
          <w:szCs w:val="28"/>
          <w:lang w:val="uk-UA"/>
        </w:rPr>
        <w:t xml:space="preserve"> установ</w:t>
      </w:r>
      <w:r w:rsidR="00C337C6">
        <w:rPr>
          <w:sz w:val="28"/>
          <w:szCs w:val="28"/>
          <w:lang w:val="uk-UA"/>
        </w:rPr>
        <w:t>ах</w:t>
      </w:r>
      <w:r w:rsidR="00C337C6" w:rsidRPr="0077779A">
        <w:rPr>
          <w:sz w:val="28"/>
          <w:szCs w:val="28"/>
          <w:lang w:val="uk-UA"/>
        </w:rPr>
        <w:t xml:space="preserve"> району</w:t>
      </w:r>
      <w:r w:rsidR="00C337C6">
        <w:rPr>
          <w:sz w:val="28"/>
          <w:szCs w:val="28"/>
          <w:lang w:val="uk-UA"/>
        </w:rPr>
        <w:t xml:space="preserve"> </w:t>
      </w:r>
      <w:r w:rsidR="00C337C6" w:rsidRPr="0077779A">
        <w:rPr>
          <w:sz w:val="28"/>
          <w:szCs w:val="28"/>
          <w:lang w:val="uk-UA"/>
        </w:rPr>
        <w:t>комерційн</w:t>
      </w:r>
      <w:r w:rsidR="00C337C6">
        <w:rPr>
          <w:sz w:val="28"/>
          <w:szCs w:val="28"/>
          <w:lang w:val="uk-UA"/>
        </w:rPr>
        <w:t xml:space="preserve">і вузли </w:t>
      </w:r>
      <w:r w:rsidR="00C337C6" w:rsidRPr="0077779A">
        <w:rPr>
          <w:sz w:val="28"/>
          <w:szCs w:val="28"/>
          <w:lang w:val="uk-UA"/>
        </w:rPr>
        <w:t xml:space="preserve">обліку </w:t>
      </w:r>
      <w:r w:rsidR="00C337C6">
        <w:rPr>
          <w:sz w:val="28"/>
          <w:szCs w:val="28"/>
          <w:lang w:val="uk-UA"/>
        </w:rPr>
        <w:t xml:space="preserve">природного газу </w:t>
      </w:r>
      <w:r w:rsidR="00C337C6" w:rsidRPr="0077779A">
        <w:rPr>
          <w:sz w:val="28"/>
          <w:szCs w:val="28"/>
          <w:lang w:val="uk-UA"/>
        </w:rPr>
        <w:t>засобами дистанційної передачі даних</w:t>
      </w:r>
      <w:r w:rsidR="00C337C6">
        <w:rPr>
          <w:sz w:val="28"/>
          <w:szCs w:val="28"/>
          <w:lang w:val="uk-UA"/>
        </w:rPr>
        <w:t xml:space="preserve"> </w:t>
      </w:r>
      <w:r w:rsidR="00651043">
        <w:rPr>
          <w:sz w:val="28"/>
          <w:szCs w:val="28"/>
          <w:lang w:val="uk-UA"/>
        </w:rPr>
        <w:t xml:space="preserve">(за попередніми розрахунками необхідні кошти </w:t>
      </w:r>
      <w:r w:rsidR="001C514A">
        <w:rPr>
          <w:sz w:val="28"/>
          <w:szCs w:val="28"/>
          <w:lang w:val="uk-UA"/>
        </w:rPr>
        <w:t>в сумі 2,0 млн.грн.</w:t>
      </w:r>
      <w:r w:rsidR="00651043">
        <w:rPr>
          <w:sz w:val="28"/>
          <w:szCs w:val="28"/>
          <w:lang w:val="uk-UA"/>
        </w:rPr>
        <w:t>).</w:t>
      </w:r>
      <w:r w:rsidR="001C514A">
        <w:rPr>
          <w:sz w:val="28"/>
          <w:szCs w:val="28"/>
          <w:lang w:val="uk-UA"/>
        </w:rPr>
        <w:t xml:space="preserve"> </w:t>
      </w:r>
    </w:p>
    <w:p w:rsidR="004269AD" w:rsidRPr="00B23D2F" w:rsidRDefault="004269AD" w:rsidP="00D31E8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1E8A" w:rsidRPr="00D31E8A">
        <w:rPr>
          <w:sz w:val="28"/>
          <w:szCs w:val="28"/>
          <w:lang w:val="uk-UA"/>
        </w:rPr>
        <w:t>Підприємствами</w:t>
      </w:r>
      <w:r w:rsidR="00D31E8A">
        <w:rPr>
          <w:sz w:val="28"/>
          <w:szCs w:val="28"/>
          <w:lang w:val="uk-UA"/>
        </w:rPr>
        <w:t>,</w:t>
      </w:r>
      <w:r w:rsidR="00D31E8A" w:rsidRPr="00D31E8A">
        <w:rPr>
          <w:sz w:val="28"/>
          <w:szCs w:val="28"/>
          <w:lang w:val="uk-UA"/>
        </w:rPr>
        <w:t xml:space="preserve"> установами, організаціями району спільно з структурними підрозділами райдержадміністрації </w:t>
      </w:r>
      <w:r w:rsidR="00D31E8A">
        <w:rPr>
          <w:sz w:val="28"/>
          <w:szCs w:val="28"/>
          <w:lang w:val="uk-UA"/>
        </w:rPr>
        <w:t>вживалися</w:t>
      </w:r>
      <w:r w:rsidR="00D31E8A" w:rsidRPr="00D31E8A">
        <w:rPr>
          <w:sz w:val="28"/>
          <w:szCs w:val="28"/>
          <w:lang w:val="uk-UA"/>
        </w:rPr>
        <w:t xml:space="preserve"> заходи щодо  підвищення готовності органів управління і сил цивільного захисту до дій в умовах надзвичайних ситуацій </w:t>
      </w:r>
      <w:r w:rsidR="00D31E8A">
        <w:rPr>
          <w:sz w:val="28"/>
          <w:szCs w:val="28"/>
          <w:lang w:val="uk-UA"/>
        </w:rPr>
        <w:t xml:space="preserve">в </w:t>
      </w:r>
      <w:r w:rsidR="00D31E8A" w:rsidRPr="00D31E8A">
        <w:rPr>
          <w:sz w:val="28"/>
          <w:szCs w:val="28"/>
          <w:lang w:val="uk-UA"/>
        </w:rPr>
        <w:t>осінньо-зимов</w:t>
      </w:r>
      <w:r w:rsidR="00D31E8A">
        <w:rPr>
          <w:sz w:val="28"/>
          <w:szCs w:val="28"/>
          <w:lang w:val="uk-UA"/>
        </w:rPr>
        <w:t>ий</w:t>
      </w:r>
      <w:r w:rsidR="00D31E8A" w:rsidRPr="00D31E8A">
        <w:rPr>
          <w:sz w:val="28"/>
          <w:szCs w:val="28"/>
          <w:lang w:val="uk-UA"/>
        </w:rPr>
        <w:t xml:space="preserve"> період 2017-2018 років.</w:t>
      </w:r>
      <w:r w:rsidR="00D31E8A">
        <w:rPr>
          <w:sz w:val="28"/>
          <w:szCs w:val="28"/>
          <w:lang w:val="uk-UA"/>
        </w:rPr>
        <w:t xml:space="preserve"> Зокрема, д</w:t>
      </w:r>
      <w:r w:rsidR="009806EF" w:rsidRPr="009806EF">
        <w:rPr>
          <w:sz w:val="28"/>
          <w:szCs w:val="28"/>
          <w:lang w:val="uk-UA"/>
        </w:rPr>
        <w:t xml:space="preserve">ля забезпечення </w:t>
      </w:r>
      <w:r w:rsidR="00C7174D">
        <w:rPr>
          <w:sz w:val="28"/>
          <w:szCs w:val="28"/>
          <w:lang w:val="uk-UA"/>
        </w:rPr>
        <w:t>належних</w:t>
      </w:r>
      <w:r w:rsidR="009806EF" w:rsidRPr="009806EF">
        <w:rPr>
          <w:sz w:val="28"/>
          <w:szCs w:val="28"/>
          <w:lang w:val="uk-UA"/>
        </w:rPr>
        <w:t xml:space="preserve"> експлуатаційних умов на дорогах району </w:t>
      </w:r>
      <w:r w:rsidR="00C7174D">
        <w:rPr>
          <w:sz w:val="28"/>
          <w:szCs w:val="28"/>
          <w:lang w:val="uk-UA"/>
        </w:rPr>
        <w:t>і</w:t>
      </w:r>
      <w:r w:rsidR="009806EF" w:rsidRPr="009806EF">
        <w:rPr>
          <w:sz w:val="28"/>
          <w:szCs w:val="28"/>
          <w:lang w:val="uk-UA"/>
        </w:rPr>
        <w:t xml:space="preserve"> оперативної ліквідації наслідків </w:t>
      </w:r>
      <w:r w:rsidR="004922D7">
        <w:rPr>
          <w:sz w:val="28"/>
          <w:szCs w:val="28"/>
          <w:lang w:val="uk-UA"/>
        </w:rPr>
        <w:t>природних явищ</w:t>
      </w:r>
      <w:r>
        <w:rPr>
          <w:sz w:val="28"/>
          <w:szCs w:val="28"/>
          <w:lang w:val="uk-UA"/>
        </w:rPr>
        <w:t xml:space="preserve"> ф</w:t>
      </w:r>
      <w:r w:rsidRPr="00625D25">
        <w:rPr>
          <w:sz w:val="28"/>
          <w:szCs w:val="28"/>
          <w:lang w:val="uk-UA"/>
        </w:rPr>
        <w:t>іліями «Коломийський райавтодор» та Коломийська ДЕД</w:t>
      </w:r>
      <w:r>
        <w:rPr>
          <w:sz w:val="28"/>
          <w:szCs w:val="28"/>
          <w:lang w:val="uk-UA"/>
        </w:rPr>
        <w:t xml:space="preserve"> </w:t>
      </w:r>
      <w:r w:rsidR="009806EF" w:rsidRPr="009806EF">
        <w:rPr>
          <w:sz w:val="28"/>
          <w:szCs w:val="28"/>
          <w:lang w:val="uk-UA"/>
        </w:rPr>
        <w:t xml:space="preserve">було підготовлено 14 одиниць снігоприбиральної </w:t>
      </w:r>
      <w:r>
        <w:rPr>
          <w:sz w:val="28"/>
          <w:szCs w:val="28"/>
          <w:lang w:val="uk-UA"/>
        </w:rPr>
        <w:t xml:space="preserve">техніки, заготовлено та використано близько </w:t>
      </w:r>
      <w:r w:rsidR="009A0218" w:rsidRPr="009A0218">
        <w:rPr>
          <w:sz w:val="28"/>
          <w:szCs w:val="28"/>
          <w:lang w:val="uk-UA"/>
        </w:rPr>
        <w:t xml:space="preserve">            </w:t>
      </w:r>
      <w:r w:rsidR="00667C68">
        <w:rPr>
          <w:sz w:val="28"/>
          <w:szCs w:val="28"/>
          <w:lang w:val="uk-UA"/>
        </w:rPr>
        <w:t>3,5</w:t>
      </w:r>
      <w:r>
        <w:rPr>
          <w:sz w:val="28"/>
          <w:szCs w:val="28"/>
          <w:lang w:val="uk-UA"/>
        </w:rPr>
        <w:t xml:space="preserve"> </w:t>
      </w:r>
      <w:r w:rsidRPr="004269AD">
        <w:rPr>
          <w:sz w:val="28"/>
          <w:szCs w:val="28"/>
          <w:lang w:val="uk-UA"/>
        </w:rPr>
        <w:t>тис.тонн посипкового матеріалу</w:t>
      </w:r>
      <w:r>
        <w:rPr>
          <w:sz w:val="28"/>
          <w:szCs w:val="28"/>
          <w:lang w:val="uk-UA"/>
        </w:rPr>
        <w:t>.</w:t>
      </w:r>
      <w:r w:rsidR="009806EF" w:rsidRPr="009806EF">
        <w:rPr>
          <w:sz w:val="28"/>
          <w:szCs w:val="28"/>
          <w:lang w:val="uk-UA"/>
        </w:rPr>
        <w:t xml:space="preserve"> </w:t>
      </w:r>
      <w:r w:rsidR="00B23D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Разом з тим, дорожніми </w:t>
      </w:r>
      <w:r w:rsidR="00D31E8A">
        <w:rPr>
          <w:sz w:val="28"/>
          <w:szCs w:val="28"/>
          <w:lang w:val="uk-UA"/>
        </w:rPr>
        <w:t xml:space="preserve">та енергетичними </w:t>
      </w:r>
      <w:r>
        <w:rPr>
          <w:sz w:val="28"/>
          <w:szCs w:val="28"/>
          <w:lang w:val="uk-UA"/>
        </w:rPr>
        <w:t xml:space="preserve">службами </w:t>
      </w:r>
      <w:r w:rsidR="00D31E8A">
        <w:rPr>
          <w:sz w:val="28"/>
          <w:szCs w:val="28"/>
          <w:lang w:val="uk-UA"/>
        </w:rPr>
        <w:t>району проводилося</w:t>
      </w:r>
      <w:r>
        <w:rPr>
          <w:sz w:val="28"/>
          <w:szCs w:val="28"/>
          <w:lang w:val="uk-UA"/>
        </w:rPr>
        <w:t xml:space="preserve"> </w:t>
      </w:r>
      <w:r w:rsidRPr="00B53FF1">
        <w:rPr>
          <w:sz w:val="28"/>
          <w:szCs w:val="28"/>
          <w:lang w:val="uk-UA"/>
        </w:rPr>
        <w:t>цілодобов</w:t>
      </w:r>
      <w:r w:rsidR="00667C6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Pr="00B53FF1">
        <w:rPr>
          <w:sz w:val="28"/>
          <w:szCs w:val="28"/>
          <w:lang w:val="uk-UA"/>
        </w:rPr>
        <w:t>чергування відповідальних працівників та мобільн</w:t>
      </w:r>
      <w:r>
        <w:rPr>
          <w:sz w:val="28"/>
          <w:szCs w:val="28"/>
          <w:lang w:val="uk-UA"/>
        </w:rPr>
        <w:t>их</w:t>
      </w:r>
      <w:r w:rsidRPr="00B53FF1">
        <w:rPr>
          <w:sz w:val="28"/>
          <w:szCs w:val="28"/>
          <w:lang w:val="uk-UA"/>
        </w:rPr>
        <w:t xml:space="preserve"> оперативн</w:t>
      </w:r>
      <w:r>
        <w:rPr>
          <w:sz w:val="28"/>
          <w:szCs w:val="28"/>
          <w:lang w:val="uk-UA"/>
        </w:rPr>
        <w:t>их</w:t>
      </w:r>
      <w:r w:rsidRPr="00B53FF1">
        <w:rPr>
          <w:sz w:val="28"/>
          <w:szCs w:val="28"/>
          <w:lang w:val="uk-UA"/>
        </w:rPr>
        <w:t xml:space="preserve"> груп </w:t>
      </w:r>
      <w:r w:rsidR="00D31E8A">
        <w:rPr>
          <w:sz w:val="28"/>
          <w:szCs w:val="28"/>
          <w:lang w:val="uk-UA"/>
        </w:rPr>
        <w:t>в можливий період виникнення надзвичайних ситуацій</w:t>
      </w:r>
      <w:r w:rsidR="00B23D2F">
        <w:rPr>
          <w:sz w:val="28"/>
          <w:szCs w:val="28"/>
          <w:lang w:val="uk-UA"/>
        </w:rPr>
        <w:t>, зокрема під час снігопадів, які мали місце в лютому та березні 2018 року</w:t>
      </w:r>
      <w:r w:rsidR="00D31E8A">
        <w:rPr>
          <w:sz w:val="28"/>
          <w:szCs w:val="28"/>
          <w:lang w:val="uk-UA"/>
        </w:rPr>
        <w:t xml:space="preserve">. </w:t>
      </w:r>
      <w:r w:rsidR="00B23D2F">
        <w:rPr>
          <w:sz w:val="28"/>
          <w:szCs w:val="28"/>
          <w:lang w:val="uk-UA"/>
        </w:rPr>
        <w:t xml:space="preserve"> </w:t>
      </w:r>
      <w:r w:rsidR="00B23D2F" w:rsidRPr="00B23D2F">
        <w:rPr>
          <w:sz w:val="28"/>
          <w:szCs w:val="28"/>
        </w:rPr>
        <w:t xml:space="preserve">Окрім </w:t>
      </w:r>
      <w:r w:rsidR="00B23D2F" w:rsidRPr="00B23D2F">
        <w:rPr>
          <w:sz w:val="28"/>
          <w:szCs w:val="28"/>
          <w:lang w:val="uk-UA"/>
        </w:rPr>
        <w:t>того</w:t>
      </w:r>
      <w:r w:rsidR="00B23D2F" w:rsidRPr="00B23D2F">
        <w:rPr>
          <w:sz w:val="28"/>
          <w:szCs w:val="28"/>
        </w:rPr>
        <w:t xml:space="preserve">, </w:t>
      </w:r>
      <w:r w:rsidR="00B23D2F">
        <w:rPr>
          <w:sz w:val="28"/>
          <w:szCs w:val="28"/>
          <w:lang w:val="uk-UA"/>
        </w:rPr>
        <w:t xml:space="preserve">підприємствами </w:t>
      </w:r>
      <w:r w:rsidR="00B23D2F" w:rsidRPr="00B23D2F">
        <w:rPr>
          <w:sz w:val="28"/>
          <w:szCs w:val="28"/>
          <w:lang w:val="uk-UA"/>
        </w:rPr>
        <w:t>дорожн</w:t>
      </w:r>
      <w:r w:rsidR="00B23D2F">
        <w:rPr>
          <w:sz w:val="28"/>
          <w:szCs w:val="28"/>
          <w:lang w:val="uk-UA"/>
        </w:rPr>
        <w:t>ього господарства</w:t>
      </w:r>
      <w:r w:rsidR="00B23D2F" w:rsidRPr="00B23D2F">
        <w:rPr>
          <w:sz w:val="28"/>
          <w:szCs w:val="28"/>
        </w:rPr>
        <w:t xml:space="preserve"> укладено </w:t>
      </w:r>
      <w:r w:rsidR="00B23D2F" w:rsidRPr="00B23D2F">
        <w:rPr>
          <w:sz w:val="28"/>
          <w:szCs w:val="28"/>
          <w:lang w:val="uk-UA"/>
        </w:rPr>
        <w:t xml:space="preserve">додаткові </w:t>
      </w:r>
      <w:r w:rsidR="00B23D2F" w:rsidRPr="00B23D2F">
        <w:rPr>
          <w:sz w:val="28"/>
          <w:szCs w:val="28"/>
        </w:rPr>
        <w:t xml:space="preserve">договори підряду з </w:t>
      </w:r>
      <w:r w:rsidR="009A0218" w:rsidRPr="009A0218">
        <w:rPr>
          <w:sz w:val="28"/>
          <w:szCs w:val="28"/>
        </w:rPr>
        <w:t xml:space="preserve">                          </w:t>
      </w:r>
      <w:r w:rsidR="00B23D2F" w:rsidRPr="00B23D2F">
        <w:rPr>
          <w:sz w:val="28"/>
          <w:szCs w:val="28"/>
        </w:rPr>
        <w:t>ДП «Коломийське лісове господарство» та фермерським господарством «Прометей» щодо очистки окр</w:t>
      </w:r>
      <w:r w:rsidR="00131CDA">
        <w:rPr>
          <w:sz w:val="28"/>
          <w:szCs w:val="28"/>
        </w:rPr>
        <w:t>емих автодоріг району від снігу</w:t>
      </w:r>
      <w:r w:rsidR="00131CDA">
        <w:rPr>
          <w:sz w:val="28"/>
          <w:szCs w:val="28"/>
          <w:lang w:val="uk-UA"/>
        </w:rPr>
        <w:t xml:space="preserve">, аналогічні угоди укладені 17 сільськими та селищними радами з суб’єктами господарювання щодо надання  таких послуг. З </w:t>
      </w:r>
      <w:r w:rsidR="00260713">
        <w:rPr>
          <w:sz w:val="28"/>
          <w:szCs w:val="28"/>
        </w:rPr>
        <w:t xml:space="preserve"> 2017 року </w:t>
      </w:r>
      <w:r w:rsidR="00260713" w:rsidRPr="0053046A">
        <w:rPr>
          <w:sz w:val="28"/>
          <w:szCs w:val="28"/>
        </w:rPr>
        <w:t>дорога державного значе</w:t>
      </w:r>
      <w:r w:rsidR="00260713">
        <w:rPr>
          <w:sz w:val="28"/>
          <w:szCs w:val="28"/>
        </w:rPr>
        <w:t>ння</w:t>
      </w:r>
      <w:r w:rsidR="00260713">
        <w:rPr>
          <w:sz w:val="28"/>
          <w:szCs w:val="28"/>
          <w:lang w:val="uk-UA"/>
        </w:rPr>
        <w:t xml:space="preserve"> </w:t>
      </w:r>
      <w:r w:rsidR="00260713">
        <w:rPr>
          <w:sz w:val="28"/>
          <w:szCs w:val="28"/>
        </w:rPr>
        <w:t xml:space="preserve"> Н-10 «Стрий-Мамалига» обслугову</w:t>
      </w:r>
      <w:r w:rsidR="00260713">
        <w:rPr>
          <w:sz w:val="28"/>
          <w:szCs w:val="28"/>
          <w:lang w:val="uk-UA"/>
        </w:rPr>
        <w:t>ється</w:t>
      </w:r>
      <w:r w:rsidR="00260713">
        <w:rPr>
          <w:sz w:val="28"/>
          <w:szCs w:val="28"/>
        </w:rPr>
        <w:t xml:space="preserve"> ТзОВ «БПС».</w:t>
      </w:r>
      <w:r w:rsidR="00260713">
        <w:rPr>
          <w:sz w:val="28"/>
          <w:szCs w:val="28"/>
          <w:lang w:val="uk-UA"/>
        </w:rPr>
        <w:t xml:space="preserve"> </w:t>
      </w:r>
      <w:r w:rsidR="00B23D2F">
        <w:rPr>
          <w:sz w:val="28"/>
          <w:szCs w:val="28"/>
          <w:lang w:val="uk-UA"/>
        </w:rPr>
        <w:t>Для ліквідацій наслідків надзвичайних ситуацій у поточному році з районного бюджету використано кошти в сумі 34,3 тис.грн.</w:t>
      </w:r>
      <w:r w:rsidR="006D0173">
        <w:rPr>
          <w:sz w:val="28"/>
          <w:szCs w:val="28"/>
          <w:lang w:val="uk-UA"/>
        </w:rPr>
        <w:t xml:space="preserve"> </w:t>
      </w:r>
      <w:r w:rsidR="00B23D2F">
        <w:rPr>
          <w:sz w:val="28"/>
          <w:szCs w:val="28"/>
          <w:lang w:val="uk-UA"/>
        </w:rPr>
        <w:t xml:space="preserve"> на закупівлю паливно-мастильних матеріалів. </w:t>
      </w:r>
      <w:r w:rsidR="00B23D2F" w:rsidRPr="0047459B">
        <w:rPr>
          <w:sz w:val="28"/>
          <w:szCs w:val="28"/>
          <w:lang w:val="uk-UA"/>
        </w:rPr>
        <w:t xml:space="preserve">В </w:t>
      </w:r>
      <w:r w:rsidR="00B23D2F">
        <w:rPr>
          <w:sz w:val="28"/>
          <w:szCs w:val="28"/>
          <w:lang w:val="uk-UA"/>
        </w:rPr>
        <w:t xml:space="preserve">задовільному стані </w:t>
      </w:r>
      <w:r w:rsidR="00F527F0">
        <w:rPr>
          <w:sz w:val="28"/>
          <w:szCs w:val="28"/>
          <w:lang w:val="uk-UA"/>
        </w:rPr>
        <w:t xml:space="preserve">в осінньо-зимовий період </w:t>
      </w:r>
      <w:r w:rsidR="00B23D2F" w:rsidRPr="0047459B">
        <w:rPr>
          <w:sz w:val="28"/>
          <w:szCs w:val="28"/>
          <w:lang w:val="uk-UA"/>
        </w:rPr>
        <w:t>функціону</w:t>
      </w:r>
      <w:r w:rsidR="00B23D2F">
        <w:rPr>
          <w:sz w:val="28"/>
          <w:szCs w:val="28"/>
          <w:lang w:val="uk-UA"/>
        </w:rPr>
        <w:t>вали</w:t>
      </w:r>
      <w:r w:rsidR="00B23D2F" w:rsidRPr="0047459B">
        <w:rPr>
          <w:sz w:val="28"/>
          <w:szCs w:val="28"/>
          <w:lang w:val="uk-UA"/>
        </w:rPr>
        <w:t xml:space="preserve"> 62 приміські внутрішньорайонні автобусні маршрути</w:t>
      </w:r>
      <w:r w:rsidR="00B23D2F">
        <w:rPr>
          <w:sz w:val="28"/>
          <w:szCs w:val="28"/>
          <w:lang w:val="uk-UA"/>
        </w:rPr>
        <w:t>.</w:t>
      </w:r>
    </w:p>
    <w:p w:rsidR="00D66C2E" w:rsidRPr="00D66C2E" w:rsidRDefault="00F051AD" w:rsidP="00D66C2E">
      <w:pPr>
        <w:ind w:firstLine="708"/>
        <w:jc w:val="both"/>
        <w:rPr>
          <w:rFonts w:ascii="Symbol" w:eastAsia="Symbol" w:hAnsi="Symbol" w:cs="Symbo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772B5" w:rsidRPr="0013270F">
        <w:rPr>
          <w:sz w:val="28"/>
          <w:szCs w:val="28"/>
          <w:lang w:val="uk-UA"/>
        </w:rPr>
        <w:t>омбінатами комунальних підприємств району</w:t>
      </w:r>
      <w:r w:rsidR="00C057F4">
        <w:rPr>
          <w:sz w:val="28"/>
          <w:szCs w:val="28"/>
          <w:lang w:val="uk-UA"/>
        </w:rPr>
        <w:t xml:space="preserve"> </w:t>
      </w:r>
      <w:r w:rsidR="00C057F4" w:rsidRPr="0013270F">
        <w:rPr>
          <w:sz w:val="28"/>
          <w:szCs w:val="28"/>
          <w:lang w:val="uk-UA"/>
        </w:rPr>
        <w:t>(в смт</w:t>
      </w:r>
      <w:r w:rsidR="00C057F4">
        <w:rPr>
          <w:sz w:val="28"/>
          <w:szCs w:val="28"/>
          <w:lang w:val="uk-UA"/>
        </w:rPr>
        <w:t>.</w:t>
      </w:r>
      <w:r w:rsidR="00C057F4" w:rsidRPr="0013270F">
        <w:rPr>
          <w:sz w:val="28"/>
          <w:szCs w:val="28"/>
          <w:lang w:val="uk-UA"/>
        </w:rPr>
        <w:t>Отинії -  Отинійський ККП, в смт</w:t>
      </w:r>
      <w:r w:rsidR="00C057F4">
        <w:rPr>
          <w:sz w:val="28"/>
          <w:szCs w:val="28"/>
          <w:lang w:val="uk-UA"/>
        </w:rPr>
        <w:t>.</w:t>
      </w:r>
      <w:r w:rsidR="00C057F4" w:rsidRPr="0013270F">
        <w:rPr>
          <w:sz w:val="28"/>
          <w:szCs w:val="28"/>
          <w:lang w:val="uk-UA"/>
        </w:rPr>
        <w:t>Гвіздець – Гвіздецький ККП, в с.Ковалівка - Ковалівське КП</w:t>
      </w:r>
      <w:r w:rsidR="00C057F4">
        <w:rPr>
          <w:sz w:val="28"/>
          <w:szCs w:val="28"/>
          <w:lang w:val="uk-UA"/>
        </w:rPr>
        <w:t>)</w:t>
      </w:r>
      <w:r w:rsidR="00C057F4" w:rsidRPr="00132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впродовж осінньо-зимового періоду</w:t>
      </w:r>
      <w:r w:rsidR="00C21C28">
        <w:rPr>
          <w:sz w:val="28"/>
          <w:szCs w:val="28"/>
          <w:lang w:val="uk-UA"/>
        </w:rPr>
        <w:t xml:space="preserve"> проводилас</w:t>
      </w:r>
      <w:r w:rsidR="00664125">
        <w:rPr>
          <w:sz w:val="28"/>
          <w:szCs w:val="28"/>
          <w:lang w:val="uk-UA"/>
        </w:rPr>
        <w:t>ь</w:t>
      </w:r>
      <w:r w:rsidR="00C21C28">
        <w:rPr>
          <w:sz w:val="28"/>
          <w:szCs w:val="28"/>
          <w:lang w:val="uk-UA"/>
        </w:rPr>
        <w:t xml:space="preserve"> відповідна робота щодо </w:t>
      </w:r>
      <w:r w:rsidR="00C21C28" w:rsidRPr="0013270F">
        <w:rPr>
          <w:sz w:val="28"/>
          <w:szCs w:val="28"/>
          <w:lang w:val="uk-UA"/>
        </w:rPr>
        <w:t>забезпечення безперебійної подачі води</w:t>
      </w:r>
      <w:r w:rsidR="00C21C28">
        <w:rPr>
          <w:sz w:val="28"/>
          <w:szCs w:val="28"/>
          <w:lang w:val="uk-UA"/>
        </w:rPr>
        <w:t xml:space="preserve">, послуг з водовідведення, інших робіт у сфері житлово-комунального господарства. </w:t>
      </w:r>
      <w:r w:rsidR="00BB5B25">
        <w:rPr>
          <w:sz w:val="28"/>
          <w:szCs w:val="28"/>
          <w:lang w:val="uk-UA"/>
        </w:rPr>
        <w:t xml:space="preserve">            </w:t>
      </w:r>
      <w:r w:rsidR="00420FA6">
        <w:rPr>
          <w:sz w:val="28"/>
          <w:szCs w:val="28"/>
          <w:lang w:val="uk-UA"/>
        </w:rPr>
        <w:t>У І кварталі 2018 року ними відпущено 38,4 тис.м3 води та відведено               12,2 тис.м3 стічних вод</w:t>
      </w:r>
      <w:r w:rsidR="006D0173">
        <w:rPr>
          <w:sz w:val="28"/>
          <w:szCs w:val="28"/>
          <w:lang w:val="uk-UA"/>
        </w:rPr>
        <w:t xml:space="preserve">. </w:t>
      </w:r>
      <w:r w:rsidR="003B48A2">
        <w:rPr>
          <w:sz w:val="28"/>
          <w:szCs w:val="28"/>
          <w:lang w:val="uk-UA"/>
        </w:rPr>
        <w:t xml:space="preserve"> </w:t>
      </w:r>
      <w:r w:rsidR="00420FA6">
        <w:rPr>
          <w:sz w:val="28"/>
          <w:szCs w:val="28"/>
          <w:lang w:val="uk-UA"/>
        </w:rPr>
        <w:t xml:space="preserve">Станом на 01.05.2018 року </w:t>
      </w:r>
      <w:r w:rsidR="003B48A2">
        <w:rPr>
          <w:sz w:val="28"/>
          <w:szCs w:val="28"/>
          <w:lang w:val="uk-UA"/>
        </w:rPr>
        <w:t>потребують ремонту або заміни 8,6 км водопровідних мереж (18% від усіх наявних), 0,4 км каналізаційних мереж (6%).</w:t>
      </w:r>
      <w:r w:rsidR="00BB5B25">
        <w:rPr>
          <w:sz w:val="28"/>
          <w:szCs w:val="28"/>
          <w:lang w:val="uk-UA"/>
        </w:rPr>
        <w:t xml:space="preserve"> </w:t>
      </w:r>
      <w:r w:rsidR="00D66C2E">
        <w:rPr>
          <w:sz w:val="28"/>
          <w:szCs w:val="28"/>
          <w:lang w:val="uk-UA"/>
        </w:rPr>
        <w:t>У 2017 році на зміцнення матеріально-технічної бази комунальних підприємств з селищних бюджетів виділено 829,9 тис.грн., у І кварталі поточного року – 230,7 тис.грн.</w:t>
      </w:r>
      <w:r w:rsidR="006D0173">
        <w:rPr>
          <w:sz w:val="28"/>
          <w:szCs w:val="28"/>
          <w:lang w:val="uk-UA"/>
        </w:rPr>
        <w:t xml:space="preserve"> </w:t>
      </w:r>
      <w:r w:rsidR="00D66C2E">
        <w:rPr>
          <w:sz w:val="28"/>
          <w:szCs w:val="28"/>
          <w:lang w:val="uk-UA"/>
        </w:rPr>
        <w:t xml:space="preserve"> (всього заплановано у 2018 році виділити 995,0 тис.грн.). Дані кошти </w:t>
      </w:r>
      <w:r w:rsidR="00F43454">
        <w:rPr>
          <w:sz w:val="28"/>
          <w:szCs w:val="28"/>
          <w:lang w:val="uk-UA"/>
        </w:rPr>
        <w:t>в основному с</w:t>
      </w:r>
      <w:r w:rsidR="00D66C2E">
        <w:rPr>
          <w:sz w:val="28"/>
          <w:szCs w:val="28"/>
          <w:lang w:val="uk-UA"/>
        </w:rPr>
        <w:t>прямовані на р</w:t>
      </w:r>
      <w:r w:rsidR="00D66C2E" w:rsidRPr="00D66C2E">
        <w:rPr>
          <w:sz w:val="28"/>
          <w:szCs w:val="28"/>
          <w:lang w:val="uk-UA"/>
        </w:rPr>
        <w:t>еконструкці</w:t>
      </w:r>
      <w:r w:rsidR="00D66C2E">
        <w:rPr>
          <w:sz w:val="28"/>
          <w:szCs w:val="28"/>
          <w:lang w:val="uk-UA"/>
        </w:rPr>
        <w:t>ю</w:t>
      </w:r>
      <w:r w:rsidR="00D66C2E" w:rsidRPr="00D66C2E">
        <w:rPr>
          <w:sz w:val="28"/>
          <w:szCs w:val="28"/>
          <w:lang w:val="uk-UA"/>
        </w:rPr>
        <w:t xml:space="preserve"> центральних  водопроводів та існуючих водопровідних мереж  Гвіздецького</w:t>
      </w:r>
      <w:r w:rsidR="00D66C2E">
        <w:rPr>
          <w:sz w:val="28"/>
          <w:szCs w:val="28"/>
          <w:lang w:val="uk-UA"/>
        </w:rPr>
        <w:t xml:space="preserve"> та</w:t>
      </w:r>
      <w:r w:rsidR="00D66C2E" w:rsidRPr="00D66C2E">
        <w:rPr>
          <w:sz w:val="28"/>
          <w:szCs w:val="28"/>
          <w:lang w:val="uk-UA"/>
        </w:rPr>
        <w:t xml:space="preserve"> Отинійського комбінатів комунальних підприємств</w:t>
      </w:r>
      <w:r w:rsidR="00D66C2E">
        <w:rPr>
          <w:sz w:val="28"/>
          <w:szCs w:val="28"/>
          <w:lang w:val="uk-UA"/>
        </w:rPr>
        <w:t>.</w:t>
      </w:r>
      <w:r w:rsidR="00F43454">
        <w:rPr>
          <w:sz w:val="28"/>
          <w:szCs w:val="28"/>
          <w:lang w:val="uk-UA"/>
        </w:rPr>
        <w:t xml:space="preserve"> В </w:t>
      </w:r>
      <w:r w:rsidR="00F43454">
        <w:rPr>
          <w:sz w:val="28"/>
          <w:szCs w:val="28"/>
          <w:lang w:val="uk-UA"/>
        </w:rPr>
        <w:lastRenderedPageBreak/>
        <w:t>обласному бюджеті на поточний рік передбачено  500,0 тис.грн. для закупівлі спецтранспорту для Отинійського ККП.</w:t>
      </w:r>
    </w:p>
    <w:p w:rsidR="00420FA6" w:rsidRDefault="00BB5B25" w:rsidP="00B07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балансах сільських та селищних рад району перебувають 60 багатоквартирних будинків (форма управління не обрана)</w:t>
      </w:r>
      <w:r w:rsidR="006D01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створено 5 об’єднань співвласників багатоквартирних будинків (смт.Отинія, смт.Гвіздець). </w:t>
      </w:r>
      <w:r w:rsidR="00B0794B">
        <w:rPr>
          <w:sz w:val="28"/>
          <w:szCs w:val="28"/>
          <w:lang w:val="uk-UA"/>
        </w:rPr>
        <w:t>За дорученням управління Держпраці в Івано-Франківській області в червні-липні поточного року заплановано провести обстеження багатоквартирних будинків в частині їх готовності до експлуатації та  справності димовентиляційних каналів.</w:t>
      </w:r>
    </w:p>
    <w:p w:rsidR="007D6030" w:rsidRDefault="006D0173" w:rsidP="005B3D20">
      <w:pPr>
        <w:ind w:firstLine="708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5B3D20">
        <w:rPr>
          <w:sz w:val="28"/>
          <w:szCs w:val="28"/>
          <w:lang w:val="uk-UA"/>
        </w:rPr>
        <w:t xml:space="preserve">належної підготовки підприємств </w:t>
      </w:r>
      <w:r w:rsidR="007D6030" w:rsidRPr="009125C9">
        <w:rPr>
          <w:color w:val="000000"/>
          <w:sz w:val="28"/>
          <w:szCs w:val="28"/>
          <w:lang w:val="uk-UA"/>
        </w:rPr>
        <w:t xml:space="preserve">житлово-комунального господарства та </w:t>
      </w:r>
      <w:r w:rsidR="005B3D20">
        <w:rPr>
          <w:color w:val="000000"/>
          <w:sz w:val="28"/>
          <w:szCs w:val="28"/>
          <w:lang w:val="uk-UA"/>
        </w:rPr>
        <w:t xml:space="preserve">закладів </w:t>
      </w:r>
      <w:r w:rsidR="007D6030" w:rsidRPr="009125C9">
        <w:rPr>
          <w:color w:val="000000"/>
          <w:sz w:val="28"/>
          <w:szCs w:val="28"/>
          <w:lang w:val="uk-UA"/>
        </w:rPr>
        <w:t xml:space="preserve">бюджетної сфери району </w:t>
      </w:r>
      <w:r w:rsidR="007D6030">
        <w:rPr>
          <w:color w:val="000000"/>
          <w:sz w:val="28"/>
          <w:szCs w:val="28"/>
          <w:lang w:val="uk-UA"/>
        </w:rPr>
        <w:t xml:space="preserve">до </w:t>
      </w:r>
      <w:r w:rsidR="005B3D20">
        <w:rPr>
          <w:color w:val="000000"/>
          <w:sz w:val="28"/>
          <w:szCs w:val="28"/>
          <w:lang w:val="uk-UA"/>
        </w:rPr>
        <w:t>осінньо-зимового періоду</w:t>
      </w:r>
      <w:r w:rsidR="007D6030">
        <w:rPr>
          <w:color w:val="000000"/>
          <w:sz w:val="28"/>
          <w:szCs w:val="28"/>
          <w:lang w:val="uk-UA"/>
        </w:rPr>
        <w:t xml:space="preserve"> </w:t>
      </w:r>
      <w:r w:rsidR="005B3D20">
        <w:rPr>
          <w:color w:val="000000"/>
          <w:sz w:val="28"/>
          <w:szCs w:val="28"/>
          <w:lang w:val="uk-UA"/>
        </w:rPr>
        <w:t xml:space="preserve"> на </w:t>
      </w:r>
      <w:r w:rsidR="007D6030" w:rsidRPr="009125C9">
        <w:rPr>
          <w:color w:val="000000"/>
          <w:sz w:val="28"/>
          <w:szCs w:val="28"/>
          <w:lang w:val="uk-UA"/>
        </w:rPr>
        <w:t>201</w:t>
      </w:r>
      <w:r w:rsidR="005B3D20">
        <w:rPr>
          <w:color w:val="000000"/>
          <w:sz w:val="28"/>
          <w:szCs w:val="28"/>
          <w:lang w:val="uk-UA"/>
        </w:rPr>
        <w:t>8</w:t>
      </w:r>
      <w:r w:rsidR="007D6030" w:rsidRPr="009125C9">
        <w:rPr>
          <w:color w:val="000000"/>
          <w:sz w:val="28"/>
          <w:szCs w:val="28"/>
          <w:lang w:val="uk-UA"/>
        </w:rPr>
        <w:t>-201</w:t>
      </w:r>
      <w:r w:rsidR="005B3D20">
        <w:rPr>
          <w:color w:val="000000"/>
          <w:sz w:val="28"/>
          <w:szCs w:val="28"/>
          <w:lang w:val="uk-UA"/>
        </w:rPr>
        <w:t>9</w:t>
      </w:r>
      <w:r w:rsidR="007D6030" w:rsidRPr="009125C9">
        <w:rPr>
          <w:color w:val="000000"/>
          <w:sz w:val="28"/>
          <w:szCs w:val="28"/>
          <w:lang w:val="uk-UA"/>
        </w:rPr>
        <w:t xml:space="preserve"> р</w:t>
      </w:r>
      <w:r w:rsidR="00CE4C36">
        <w:rPr>
          <w:color w:val="000000"/>
          <w:sz w:val="28"/>
          <w:szCs w:val="28"/>
          <w:lang w:val="uk-UA"/>
        </w:rPr>
        <w:t>оки</w:t>
      </w:r>
      <w:r w:rsidR="007D6030" w:rsidRPr="009125C9">
        <w:rPr>
          <w:color w:val="000000"/>
          <w:sz w:val="28"/>
          <w:szCs w:val="28"/>
          <w:lang w:val="uk-UA"/>
        </w:rPr>
        <w:t xml:space="preserve"> </w:t>
      </w:r>
      <w:r w:rsidR="006C03E4">
        <w:rPr>
          <w:color w:val="000000"/>
          <w:sz w:val="28"/>
          <w:szCs w:val="28"/>
          <w:lang w:val="uk-UA"/>
        </w:rPr>
        <w:t xml:space="preserve"> основними завданнями  на</w:t>
      </w:r>
      <w:r w:rsidR="00EA238C">
        <w:rPr>
          <w:color w:val="000000"/>
          <w:sz w:val="28"/>
          <w:szCs w:val="28"/>
          <w:lang w:val="uk-UA"/>
        </w:rPr>
        <w:t xml:space="preserve">далі </w:t>
      </w:r>
      <w:r w:rsidR="00CE4C36">
        <w:rPr>
          <w:color w:val="000000"/>
          <w:sz w:val="28"/>
          <w:szCs w:val="28"/>
          <w:lang w:val="uk-UA"/>
        </w:rPr>
        <w:t>залиша</w:t>
      </w:r>
      <w:r w:rsidR="006C03E4">
        <w:rPr>
          <w:color w:val="000000"/>
          <w:sz w:val="28"/>
          <w:szCs w:val="28"/>
          <w:lang w:val="uk-UA"/>
        </w:rPr>
        <w:t>ю</w:t>
      </w:r>
      <w:r w:rsidR="00CE4C36">
        <w:rPr>
          <w:color w:val="000000"/>
          <w:sz w:val="28"/>
          <w:szCs w:val="28"/>
          <w:lang w:val="uk-UA"/>
        </w:rPr>
        <w:t>ться</w:t>
      </w:r>
      <w:r w:rsidR="006C03E4">
        <w:rPr>
          <w:color w:val="000000"/>
          <w:sz w:val="28"/>
          <w:szCs w:val="28"/>
          <w:lang w:val="uk-UA"/>
        </w:rPr>
        <w:t xml:space="preserve"> забезпечення своєчасної та повної </w:t>
      </w:r>
      <w:r w:rsidR="007D6030">
        <w:rPr>
          <w:color w:val="000000"/>
          <w:sz w:val="28"/>
          <w:szCs w:val="28"/>
          <w:lang w:val="uk-UA"/>
        </w:rPr>
        <w:t xml:space="preserve">оплати за використані енергоносії, </w:t>
      </w:r>
      <w:r w:rsidR="007D6030" w:rsidRPr="009125C9">
        <w:rPr>
          <w:color w:val="000000"/>
          <w:sz w:val="28"/>
          <w:szCs w:val="28"/>
          <w:lang w:val="uk-UA"/>
        </w:rPr>
        <w:t>активізація заходів щодо підвищення ефективності використання паливно-енергетичних ресурсів,</w:t>
      </w:r>
      <w:r w:rsidR="007D6030">
        <w:rPr>
          <w:color w:val="000000"/>
          <w:sz w:val="28"/>
          <w:szCs w:val="28"/>
          <w:lang w:val="uk-UA"/>
        </w:rPr>
        <w:t xml:space="preserve"> підготовка до роботи приміщень, житла та </w:t>
      </w:r>
      <w:r w:rsidR="004E2E9A">
        <w:rPr>
          <w:color w:val="000000"/>
          <w:sz w:val="28"/>
          <w:szCs w:val="28"/>
          <w:lang w:val="uk-UA"/>
        </w:rPr>
        <w:t>інженерних</w:t>
      </w:r>
      <w:r w:rsidR="00BE064A">
        <w:rPr>
          <w:color w:val="000000"/>
          <w:sz w:val="28"/>
          <w:szCs w:val="28"/>
          <w:lang w:val="uk-UA"/>
        </w:rPr>
        <w:t xml:space="preserve"> мереж</w:t>
      </w:r>
      <w:r w:rsidR="007D6030">
        <w:rPr>
          <w:color w:val="000000"/>
          <w:sz w:val="28"/>
          <w:szCs w:val="28"/>
          <w:lang w:val="uk-UA"/>
        </w:rPr>
        <w:t>,</w:t>
      </w:r>
      <w:r w:rsidR="007D6030" w:rsidRPr="009125C9">
        <w:rPr>
          <w:color w:val="000000"/>
          <w:sz w:val="28"/>
          <w:szCs w:val="28"/>
          <w:lang w:val="uk-UA"/>
        </w:rPr>
        <w:t xml:space="preserve"> </w:t>
      </w:r>
      <w:r w:rsidR="007D6030" w:rsidRPr="009125C9">
        <w:rPr>
          <w:iCs/>
          <w:color w:val="000000"/>
          <w:sz w:val="28"/>
          <w:szCs w:val="28"/>
          <w:lang w:val="uk-UA"/>
        </w:rPr>
        <w:t xml:space="preserve">накопичення необхідних </w:t>
      </w:r>
      <w:r w:rsidR="007D6030">
        <w:rPr>
          <w:iCs/>
          <w:color w:val="000000"/>
          <w:sz w:val="28"/>
          <w:szCs w:val="28"/>
          <w:lang w:val="uk-UA"/>
        </w:rPr>
        <w:t xml:space="preserve">паливно-мастильних та сипучих </w:t>
      </w:r>
      <w:r w:rsidR="007D6030" w:rsidRPr="009125C9">
        <w:rPr>
          <w:iCs/>
          <w:color w:val="000000"/>
          <w:sz w:val="28"/>
          <w:szCs w:val="28"/>
          <w:lang w:val="uk-UA"/>
        </w:rPr>
        <w:t xml:space="preserve">матеріалів, проведення </w:t>
      </w:r>
      <w:r w:rsidR="007D6030">
        <w:rPr>
          <w:iCs/>
          <w:color w:val="000000"/>
          <w:sz w:val="28"/>
          <w:szCs w:val="28"/>
          <w:lang w:val="uk-UA"/>
        </w:rPr>
        <w:t>необхідних</w:t>
      </w:r>
      <w:r w:rsidR="007D6030" w:rsidRPr="009125C9">
        <w:rPr>
          <w:iCs/>
          <w:color w:val="000000"/>
          <w:sz w:val="28"/>
          <w:szCs w:val="28"/>
          <w:lang w:val="uk-UA"/>
        </w:rPr>
        <w:t xml:space="preserve"> будівель</w:t>
      </w:r>
      <w:r w:rsidR="007D6030" w:rsidRPr="0037467E">
        <w:rPr>
          <w:iCs/>
          <w:color w:val="000000"/>
          <w:sz w:val="28"/>
          <w:szCs w:val="28"/>
          <w:lang w:val="uk-UA"/>
        </w:rPr>
        <w:t>н</w:t>
      </w:r>
      <w:r w:rsidR="007D6030" w:rsidRPr="009125C9">
        <w:rPr>
          <w:iCs/>
          <w:color w:val="000000"/>
          <w:sz w:val="28"/>
          <w:szCs w:val="28"/>
          <w:lang w:val="uk-UA"/>
        </w:rPr>
        <w:t>их робіт</w:t>
      </w:r>
      <w:r w:rsidR="007D6030">
        <w:rPr>
          <w:iCs/>
          <w:color w:val="000000"/>
          <w:sz w:val="28"/>
          <w:szCs w:val="28"/>
          <w:lang w:val="uk-UA"/>
        </w:rPr>
        <w:t xml:space="preserve"> тощо. </w:t>
      </w:r>
    </w:p>
    <w:p w:rsidR="00300781" w:rsidRPr="008B578B" w:rsidRDefault="007D6030" w:rsidP="00300781">
      <w:pPr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ab/>
      </w:r>
    </w:p>
    <w:p w:rsidR="007D6030" w:rsidRDefault="007D6030" w:rsidP="007D6030">
      <w:pPr>
        <w:jc w:val="center"/>
        <w:rPr>
          <w:sz w:val="28"/>
          <w:szCs w:val="28"/>
          <w:lang w:val="uk-UA"/>
        </w:rPr>
      </w:pPr>
    </w:p>
    <w:p w:rsidR="007D6030" w:rsidRPr="005B3D20" w:rsidRDefault="007D6030" w:rsidP="007D6030">
      <w:pPr>
        <w:ind w:firstLine="900"/>
        <w:jc w:val="both"/>
        <w:rPr>
          <w:iCs/>
          <w:color w:val="000000"/>
          <w:sz w:val="28"/>
          <w:szCs w:val="28"/>
          <w:lang w:val="uk-UA"/>
        </w:rPr>
      </w:pPr>
    </w:p>
    <w:p w:rsidR="007D6030" w:rsidRDefault="007D6030" w:rsidP="007D6030">
      <w:pPr>
        <w:ind w:firstLine="900"/>
        <w:jc w:val="both"/>
        <w:rPr>
          <w:iCs/>
          <w:color w:val="000000"/>
          <w:sz w:val="28"/>
          <w:szCs w:val="28"/>
          <w:lang w:val="uk-UA"/>
        </w:rPr>
      </w:pPr>
    </w:p>
    <w:p w:rsidR="007D6030" w:rsidRDefault="007D6030" w:rsidP="007D6030">
      <w:pPr>
        <w:rPr>
          <w:b/>
          <w:sz w:val="28"/>
          <w:szCs w:val="28"/>
          <w:lang w:val="uk-UA"/>
        </w:rPr>
      </w:pPr>
      <w:r w:rsidRPr="008004CD">
        <w:rPr>
          <w:b/>
          <w:sz w:val="28"/>
          <w:szCs w:val="28"/>
          <w:lang w:val="uk-UA"/>
        </w:rPr>
        <w:t xml:space="preserve">Начальник управління </w:t>
      </w:r>
    </w:p>
    <w:p w:rsidR="007D6030" w:rsidRPr="00FC0496" w:rsidRDefault="007D6030" w:rsidP="007D6030">
      <w:pPr>
        <w:rPr>
          <w:sz w:val="28"/>
          <w:szCs w:val="28"/>
          <w:lang w:val="uk-UA"/>
        </w:rPr>
      </w:pPr>
      <w:r w:rsidRPr="008004CD">
        <w:rPr>
          <w:b/>
          <w:sz w:val="28"/>
          <w:szCs w:val="28"/>
          <w:lang w:val="uk-UA"/>
        </w:rPr>
        <w:t>економіки 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</w:t>
      </w:r>
      <w:r w:rsidR="00DC2C39">
        <w:rPr>
          <w:b/>
          <w:sz w:val="28"/>
          <w:szCs w:val="28"/>
          <w:lang w:val="uk-UA"/>
        </w:rPr>
        <w:t xml:space="preserve">             Ольга Гранда</w:t>
      </w:r>
    </w:p>
    <w:p w:rsidR="004E503F" w:rsidRDefault="004E503F"/>
    <w:sectPr w:rsidR="004E503F" w:rsidSect="000839F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87"/>
    <w:multiLevelType w:val="hybridMultilevel"/>
    <w:tmpl w:val="951A6A70"/>
    <w:lvl w:ilvl="0" w:tplc="B9D0DF7C">
      <w:start w:val="1"/>
      <w:numFmt w:val="bullet"/>
      <w:lvlText w:val=""/>
      <w:lvlJc w:val="left"/>
    </w:lvl>
    <w:lvl w:ilvl="1" w:tplc="04220001">
      <w:start w:val="1"/>
      <w:numFmt w:val="bullet"/>
      <w:lvlText w:val=""/>
      <w:lvlJc w:val="left"/>
      <w:rPr>
        <w:rFonts w:ascii="Symbol" w:hAnsi="Symbol" w:hint="default"/>
      </w:rPr>
    </w:lvl>
    <w:lvl w:ilvl="2" w:tplc="04220001">
      <w:start w:val="1"/>
      <w:numFmt w:val="bullet"/>
      <w:lvlText w:val=""/>
      <w:lvlJc w:val="left"/>
      <w:rPr>
        <w:rFonts w:ascii="Symbol" w:hAnsi="Symbol" w:hint="default"/>
      </w:rPr>
    </w:lvl>
    <w:lvl w:ilvl="3" w:tplc="82D82192">
      <w:numFmt w:val="decimal"/>
      <w:lvlText w:val=""/>
      <w:lvlJc w:val="left"/>
    </w:lvl>
    <w:lvl w:ilvl="4" w:tplc="35904F70">
      <w:numFmt w:val="decimal"/>
      <w:lvlText w:val=""/>
      <w:lvlJc w:val="left"/>
    </w:lvl>
    <w:lvl w:ilvl="5" w:tplc="F6CC9E96">
      <w:numFmt w:val="decimal"/>
      <w:lvlText w:val=""/>
      <w:lvlJc w:val="left"/>
    </w:lvl>
    <w:lvl w:ilvl="6" w:tplc="8E84F636">
      <w:numFmt w:val="decimal"/>
      <w:lvlText w:val=""/>
      <w:lvlJc w:val="left"/>
    </w:lvl>
    <w:lvl w:ilvl="7" w:tplc="155490AC">
      <w:numFmt w:val="decimal"/>
      <w:lvlText w:val=""/>
      <w:lvlJc w:val="left"/>
    </w:lvl>
    <w:lvl w:ilvl="8" w:tplc="784C9864">
      <w:numFmt w:val="decimal"/>
      <w:lvlText w:val=""/>
      <w:lvlJc w:val="left"/>
    </w:lvl>
  </w:abstractNum>
  <w:abstractNum w:abstractNumId="1">
    <w:nsid w:val="66E11001"/>
    <w:multiLevelType w:val="hybridMultilevel"/>
    <w:tmpl w:val="9BE4FEE8"/>
    <w:lvl w:ilvl="0" w:tplc="80747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13F9"/>
    <w:multiLevelType w:val="hybridMultilevel"/>
    <w:tmpl w:val="F90014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0"/>
    <w:rsid w:val="000214E4"/>
    <w:rsid w:val="00034F4E"/>
    <w:rsid w:val="000839F6"/>
    <w:rsid w:val="00131CDA"/>
    <w:rsid w:val="00144CC2"/>
    <w:rsid w:val="00146467"/>
    <w:rsid w:val="00173820"/>
    <w:rsid w:val="001B27C0"/>
    <w:rsid w:val="001C514A"/>
    <w:rsid w:val="001C77FA"/>
    <w:rsid w:val="00230E9A"/>
    <w:rsid w:val="00230ED0"/>
    <w:rsid w:val="00260713"/>
    <w:rsid w:val="00270864"/>
    <w:rsid w:val="002B077D"/>
    <w:rsid w:val="002B56FD"/>
    <w:rsid w:val="002D7027"/>
    <w:rsid w:val="00300781"/>
    <w:rsid w:val="003304C2"/>
    <w:rsid w:val="0034718B"/>
    <w:rsid w:val="003622B6"/>
    <w:rsid w:val="003772B5"/>
    <w:rsid w:val="00395267"/>
    <w:rsid w:val="003A4EE0"/>
    <w:rsid w:val="003B48A2"/>
    <w:rsid w:val="003B7992"/>
    <w:rsid w:val="004009C5"/>
    <w:rsid w:val="004042F7"/>
    <w:rsid w:val="00415B7D"/>
    <w:rsid w:val="00420FA6"/>
    <w:rsid w:val="004269AD"/>
    <w:rsid w:val="00461A7B"/>
    <w:rsid w:val="0047459B"/>
    <w:rsid w:val="00477E8E"/>
    <w:rsid w:val="00483348"/>
    <w:rsid w:val="004922D7"/>
    <w:rsid w:val="004A4018"/>
    <w:rsid w:val="004B6E9F"/>
    <w:rsid w:val="004E2E9A"/>
    <w:rsid w:val="004E503F"/>
    <w:rsid w:val="004E67D2"/>
    <w:rsid w:val="005200A7"/>
    <w:rsid w:val="00531D57"/>
    <w:rsid w:val="0053487F"/>
    <w:rsid w:val="005701FC"/>
    <w:rsid w:val="00590596"/>
    <w:rsid w:val="005B3D20"/>
    <w:rsid w:val="005E4399"/>
    <w:rsid w:val="005F2359"/>
    <w:rsid w:val="005F4790"/>
    <w:rsid w:val="00601A81"/>
    <w:rsid w:val="00603AF9"/>
    <w:rsid w:val="00605CDA"/>
    <w:rsid w:val="006342D0"/>
    <w:rsid w:val="0064095B"/>
    <w:rsid w:val="00651043"/>
    <w:rsid w:val="00654FC2"/>
    <w:rsid w:val="006619A4"/>
    <w:rsid w:val="00664125"/>
    <w:rsid w:val="00667C68"/>
    <w:rsid w:val="00697C63"/>
    <w:rsid w:val="006C03E4"/>
    <w:rsid w:val="006D0173"/>
    <w:rsid w:val="00722511"/>
    <w:rsid w:val="0072758D"/>
    <w:rsid w:val="00727D15"/>
    <w:rsid w:val="00746FC4"/>
    <w:rsid w:val="00754D12"/>
    <w:rsid w:val="00785C7B"/>
    <w:rsid w:val="007A7162"/>
    <w:rsid w:val="007C1871"/>
    <w:rsid w:val="007D6030"/>
    <w:rsid w:val="007D77A9"/>
    <w:rsid w:val="007F2A60"/>
    <w:rsid w:val="007F4721"/>
    <w:rsid w:val="00803FD8"/>
    <w:rsid w:val="008222F9"/>
    <w:rsid w:val="00831133"/>
    <w:rsid w:val="00850FED"/>
    <w:rsid w:val="0086563D"/>
    <w:rsid w:val="00892D24"/>
    <w:rsid w:val="008B446B"/>
    <w:rsid w:val="008B5FC9"/>
    <w:rsid w:val="008C0647"/>
    <w:rsid w:val="008D2E29"/>
    <w:rsid w:val="008F5159"/>
    <w:rsid w:val="00916305"/>
    <w:rsid w:val="00935FAB"/>
    <w:rsid w:val="00974AAF"/>
    <w:rsid w:val="009806EF"/>
    <w:rsid w:val="009A0218"/>
    <w:rsid w:val="009B62F3"/>
    <w:rsid w:val="009D009D"/>
    <w:rsid w:val="00A32A9B"/>
    <w:rsid w:val="00A4504A"/>
    <w:rsid w:val="00A46283"/>
    <w:rsid w:val="00A54F99"/>
    <w:rsid w:val="00A7526B"/>
    <w:rsid w:val="00A835D4"/>
    <w:rsid w:val="00A921DF"/>
    <w:rsid w:val="00AC4BB3"/>
    <w:rsid w:val="00B0794B"/>
    <w:rsid w:val="00B1460C"/>
    <w:rsid w:val="00B146EB"/>
    <w:rsid w:val="00B162B5"/>
    <w:rsid w:val="00B23D2F"/>
    <w:rsid w:val="00B44D83"/>
    <w:rsid w:val="00B474B1"/>
    <w:rsid w:val="00B53FF1"/>
    <w:rsid w:val="00B66EC9"/>
    <w:rsid w:val="00B7495E"/>
    <w:rsid w:val="00B85F13"/>
    <w:rsid w:val="00BA12DF"/>
    <w:rsid w:val="00BB4BA8"/>
    <w:rsid w:val="00BB5B25"/>
    <w:rsid w:val="00BE064A"/>
    <w:rsid w:val="00C057F4"/>
    <w:rsid w:val="00C16DBE"/>
    <w:rsid w:val="00C21C28"/>
    <w:rsid w:val="00C337C6"/>
    <w:rsid w:val="00C45563"/>
    <w:rsid w:val="00C701A8"/>
    <w:rsid w:val="00C7174D"/>
    <w:rsid w:val="00CA2E51"/>
    <w:rsid w:val="00CC3B3B"/>
    <w:rsid w:val="00CD1A62"/>
    <w:rsid w:val="00CD3A9B"/>
    <w:rsid w:val="00CD7EE5"/>
    <w:rsid w:val="00CE4C36"/>
    <w:rsid w:val="00D31E8A"/>
    <w:rsid w:val="00D51EC9"/>
    <w:rsid w:val="00D521A7"/>
    <w:rsid w:val="00D66C2E"/>
    <w:rsid w:val="00DC2C39"/>
    <w:rsid w:val="00DC7981"/>
    <w:rsid w:val="00E175CD"/>
    <w:rsid w:val="00EA238C"/>
    <w:rsid w:val="00EA3ADD"/>
    <w:rsid w:val="00F051AD"/>
    <w:rsid w:val="00F16CE1"/>
    <w:rsid w:val="00F2574A"/>
    <w:rsid w:val="00F43454"/>
    <w:rsid w:val="00F50FE2"/>
    <w:rsid w:val="00F527F0"/>
    <w:rsid w:val="00F76004"/>
    <w:rsid w:val="00F84182"/>
    <w:rsid w:val="00F8498D"/>
    <w:rsid w:val="00F95936"/>
    <w:rsid w:val="00F968C5"/>
    <w:rsid w:val="00FB5834"/>
    <w:rsid w:val="00FE012F"/>
    <w:rsid w:val="00FE7557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75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7D6030"/>
    <w:rPr>
      <w:rFonts w:ascii="Times New Roman" w:hAnsi="Times New Roman" w:cs="Times New Roman"/>
      <w:spacing w:val="10"/>
      <w:sz w:val="24"/>
      <w:szCs w:val="24"/>
    </w:rPr>
  </w:style>
  <w:style w:type="character" w:customStyle="1" w:styleId="50">
    <w:name w:val="Заголовок 5 Знак"/>
    <w:basedOn w:val="a0"/>
    <w:link w:val="5"/>
    <w:rsid w:val="00FE7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">
    <w:name w:val="Знак Знак Знак Знак1 Знак Знак"/>
    <w:basedOn w:val="a"/>
    <w:rsid w:val="00FE755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3A4EE0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C057F4"/>
    <w:rPr>
      <w:b/>
      <w:bCs/>
    </w:rPr>
  </w:style>
  <w:style w:type="table" w:styleId="a6">
    <w:name w:val="Table Grid"/>
    <w:basedOn w:val="a1"/>
    <w:uiPriority w:val="59"/>
    <w:rsid w:val="0048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76004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rsid w:val="00F76004"/>
    <w:rPr>
      <w:rFonts w:ascii="Calibri" w:eastAsia="Calibri" w:hAnsi="Calibri" w:cs="Times New Roman"/>
      <w:sz w:val="24"/>
      <w:szCs w:val="24"/>
      <w:lang w:val="ru-RU" w:eastAsia="ru-RU"/>
    </w:rPr>
  </w:style>
  <w:style w:type="paragraph" w:styleId="a9">
    <w:name w:val="Normal (Web)"/>
    <w:basedOn w:val="a"/>
    <w:unhideWhenUsed/>
    <w:rsid w:val="009806EF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Знак Знак"/>
    <w:basedOn w:val="a"/>
    <w:rsid w:val="00D31E8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D2E29"/>
  </w:style>
  <w:style w:type="character" w:customStyle="1" w:styleId="a4">
    <w:name w:val="Без интервала Знак"/>
    <w:basedOn w:val="a0"/>
    <w:link w:val="a3"/>
    <w:uiPriority w:val="1"/>
    <w:rsid w:val="00EA3AD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41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12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75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7D6030"/>
    <w:rPr>
      <w:rFonts w:ascii="Times New Roman" w:hAnsi="Times New Roman" w:cs="Times New Roman"/>
      <w:spacing w:val="10"/>
      <w:sz w:val="24"/>
      <w:szCs w:val="24"/>
    </w:rPr>
  </w:style>
  <w:style w:type="character" w:customStyle="1" w:styleId="50">
    <w:name w:val="Заголовок 5 Знак"/>
    <w:basedOn w:val="a0"/>
    <w:link w:val="5"/>
    <w:rsid w:val="00FE7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">
    <w:name w:val="Знак Знак Знак Знак1 Знак Знак"/>
    <w:basedOn w:val="a"/>
    <w:rsid w:val="00FE755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3A4EE0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C057F4"/>
    <w:rPr>
      <w:b/>
      <w:bCs/>
    </w:rPr>
  </w:style>
  <w:style w:type="table" w:styleId="a6">
    <w:name w:val="Table Grid"/>
    <w:basedOn w:val="a1"/>
    <w:uiPriority w:val="59"/>
    <w:rsid w:val="0048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76004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rsid w:val="00F76004"/>
    <w:rPr>
      <w:rFonts w:ascii="Calibri" w:eastAsia="Calibri" w:hAnsi="Calibri" w:cs="Times New Roman"/>
      <w:sz w:val="24"/>
      <w:szCs w:val="24"/>
      <w:lang w:val="ru-RU" w:eastAsia="ru-RU"/>
    </w:rPr>
  </w:style>
  <w:style w:type="paragraph" w:styleId="a9">
    <w:name w:val="Normal (Web)"/>
    <w:basedOn w:val="a"/>
    <w:unhideWhenUsed/>
    <w:rsid w:val="009806EF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Знак Знак"/>
    <w:basedOn w:val="a"/>
    <w:rsid w:val="00D31E8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D2E29"/>
  </w:style>
  <w:style w:type="character" w:customStyle="1" w:styleId="a4">
    <w:name w:val="Без интервала Знак"/>
    <w:basedOn w:val="a0"/>
    <w:link w:val="a3"/>
    <w:uiPriority w:val="1"/>
    <w:rsid w:val="00EA3AD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41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12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5DF2-A939-4733-BF1F-8FA8A11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6477</Words>
  <Characters>3692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17</cp:revision>
  <cp:lastPrinted>2018-05-11T11:26:00Z</cp:lastPrinted>
  <dcterms:created xsi:type="dcterms:W3CDTF">2018-05-08T10:10:00Z</dcterms:created>
  <dcterms:modified xsi:type="dcterms:W3CDTF">2018-05-15T10:23:00Z</dcterms:modified>
</cp:coreProperties>
</file>