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24" w:rsidRDefault="00097124" w:rsidP="00097124">
      <w:pPr>
        <w:jc w:val="center"/>
        <w:rPr>
          <w:b/>
          <w:sz w:val="28"/>
          <w:szCs w:val="28"/>
          <w:lang w:val="uk-UA"/>
        </w:rPr>
      </w:pPr>
    </w:p>
    <w:p w:rsidR="00097124" w:rsidRPr="00D624D3" w:rsidRDefault="00097124" w:rsidP="00097124">
      <w:pPr>
        <w:jc w:val="center"/>
        <w:rPr>
          <w:b/>
          <w:sz w:val="28"/>
          <w:szCs w:val="28"/>
          <w:lang w:val="uk-UA"/>
        </w:rPr>
      </w:pPr>
      <w:r w:rsidRPr="00D624D3">
        <w:rPr>
          <w:b/>
          <w:sz w:val="28"/>
          <w:szCs w:val="28"/>
          <w:lang w:val="uk-UA"/>
        </w:rPr>
        <w:t>Заходи застороги при паводках.</w:t>
      </w:r>
    </w:p>
    <w:p w:rsidR="00097124" w:rsidRPr="00D624D3" w:rsidRDefault="00097124" w:rsidP="00097124">
      <w:pPr>
        <w:rPr>
          <w:sz w:val="28"/>
          <w:szCs w:val="28"/>
          <w:lang w:val="uk-UA"/>
        </w:rPr>
      </w:pPr>
    </w:p>
    <w:p w:rsidR="00097124" w:rsidRPr="00D624D3" w:rsidRDefault="00097124" w:rsidP="00097124">
      <w:pPr>
        <w:ind w:firstLine="900"/>
        <w:jc w:val="both"/>
        <w:rPr>
          <w:sz w:val="28"/>
          <w:szCs w:val="28"/>
          <w:lang w:val="uk-UA"/>
        </w:rPr>
      </w:pPr>
      <w:r w:rsidRPr="00D624D3">
        <w:rPr>
          <w:sz w:val="28"/>
          <w:szCs w:val="28"/>
          <w:lang w:val="uk-UA"/>
        </w:rPr>
        <w:t xml:space="preserve">З потеплінням активуються фактори передачі хвороб так званої кишкової групи інфекцій. До них належать дизентирія, сальмонельоз, гастроентерити, частина вірусних гепатитів та інші. Звичайно основними факторами їх поширення є харчові продукти, а також вода, особливо на даний час коли в метеопрогнозах звучить інформація про можливі підтоплення територій. </w:t>
      </w:r>
    </w:p>
    <w:p w:rsidR="00097124" w:rsidRPr="00D624D3" w:rsidRDefault="00097124" w:rsidP="00097124">
      <w:pPr>
        <w:ind w:firstLine="900"/>
        <w:jc w:val="both"/>
        <w:rPr>
          <w:sz w:val="28"/>
          <w:szCs w:val="28"/>
          <w:lang w:val="uk-UA"/>
        </w:rPr>
      </w:pPr>
      <w:r w:rsidRPr="00D624D3">
        <w:rPr>
          <w:sz w:val="28"/>
          <w:szCs w:val="28"/>
          <w:lang w:val="uk-UA"/>
        </w:rPr>
        <w:t>Слід зазначити, що на  виконання Постанови Головного державного санітарного лікаря України від 05.03.2013р. №3 «Про попередження епідемічних ускладнень внаслідок надзвичайних ситуацій, викликаних повенями» органи місцевого самоврядування, керівники  установ повинні вжити невідкладних заходів щодо забезпечення санітарного та епідемічного благополуччя населення протягом паводкового періоду, приділивши особливу увагу об’єктам підвищеного епідемічного ризику (водопроводи централізованого господарсько-питного та джерела децентралізованого водопостачання населення, дитячі заклади, місця відпочинку та оздоровлення населення, підприємства харчової промисловості, ресторанного господарства, торгівлі, об’єкти поводження з побутовими та промисловими відходами).</w:t>
      </w:r>
    </w:p>
    <w:p w:rsidR="00097124" w:rsidRDefault="00097124" w:rsidP="00097124">
      <w:pPr>
        <w:jc w:val="both"/>
        <w:rPr>
          <w:sz w:val="28"/>
          <w:szCs w:val="28"/>
          <w:lang w:val="uk-UA"/>
        </w:rPr>
      </w:pPr>
      <w:r>
        <w:rPr>
          <w:sz w:val="28"/>
          <w:szCs w:val="28"/>
          <w:lang w:val="uk-UA"/>
        </w:rPr>
        <w:t xml:space="preserve">          Коломийський міськрайонний відділ ДУ «Івано-Франківський ОЛЦ МОЗУ» на даний час створено</w:t>
      </w:r>
      <w:r w:rsidRPr="00D624D3">
        <w:rPr>
          <w:sz w:val="28"/>
          <w:szCs w:val="28"/>
          <w:lang w:val="uk-UA"/>
        </w:rPr>
        <w:t xml:space="preserve"> мобільні оперативні бригади для проведення про</w:t>
      </w:r>
      <w:r>
        <w:rPr>
          <w:sz w:val="28"/>
          <w:szCs w:val="28"/>
          <w:lang w:val="uk-UA"/>
        </w:rPr>
        <w:t>тиепідемічних заходів на</w:t>
      </w:r>
      <w:r w:rsidRPr="00D624D3">
        <w:rPr>
          <w:sz w:val="28"/>
          <w:szCs w:val="28"/>
          <w:lang w:val="uk-UA"/>
        </w:rPr>
        <w:t xml:space="preserve"> підтоплених територіях, відбору проб питної води,  дезінфекційних та інших заходів щодо виконання плану дій на випадок підтоплення населених територій району і міста.</w:t>
      </w:r>
      <w:r>
        <w:rPr>
          <w:sz w:val="28"/>
          <w:szCs w:val="28"/>
          <w:lang w:val="uk-UA"/>
        </w:rPr>
        <w:t xml:space="preserve"> Також налагоджено</w:t>
      </w:r>
      <w:r w:rsidRPr="00D624D3">
        <w:rPr>
          <w:sz w:val="28"/>
          <w:szCs w:val="28"/>
          <w:lang w:val="uk-UA"/>
        </w:rPr>
        <w:t xml:space="preserve"> щоденний моніторинг  захворюваності кишковою групою інфекцій серед населення міста і району</w:t>
      </w:r>
      <w:r>
        <w:rPr>
          <w:sz w:val="28"/>
          <w:szCs w:val="28"/>
          <w:lang w:val="uk-UA"/>
        </w:rPr>
        <w:t>.  Е</w:t>
      </w:r>
      <w:r w:rsidRPr="00D624D3">
        <w:rPr>
          <w:sz w:val="28"/>
          <w:szCs w:val="28"/>
          <w:lang w:val="uk-UA"/>
        </w:rPr>
        <w:t xml:space="preserve">підемічна ситуація на даний час є </w:t>
      </w:r>
      <w:r>
        <w:rPr>
          <w:sz w:val="28"/>
          <w:szCs w:val="28"/>
          <w:lang w:val="uk-UA"/>
        </w:rPr>
        <w:t xml:space="preserve"> благополучною</w:t>
      </w:r>
      <w:r w:rsidRPr="00D624D3">
        <w:rPr>
          <w:sz w:val="28"/>
          <w:szCs w:val="28"/>
          <w:lang w:val="uk-UA"/>
        </w:rPr>
        <w:t>.</w:t>
      </w:r>
      <w:r>
        <w:rPr>
          <w:sz w:val="28"/>
          <w:szCs w:val="28"/>
          <w:lang w:val="uk-UA"/>
        </w:rPr>
        <w:t xml:space="preserve"> Проте</w:t>
      </w:r>
      <w:r w:rsidRPr="00D624D3">
        <w:rPr>
          <w:sz w:val="28"/>
          <w:szCs w:val="28"/>
          <w:lang w:val="uk-UA"/>
        </w:rPr>
        <w:t xml:space="preserve"> коли створюються сприятливі умови для виникнення і поширення цих хвороб, зокрема під час повені, потрібні оперативні санітарно-протиепідемічні заходи для їх попередження. Тому будьмо підг</w:t>
      </w:r>
      <w:r w:rsidR="008476AA">
        <w:rPr>
          <w:sz w:val="28"/>
          <w:szCs w:val="28"/>
          <w:lang w:val="uk-UA"/>
        </w:rPr>
        <w:t>отовленими зазделегіть. Щ</w:t>
      </w:r>
      <w:r w:rsidRPr="00D624D3">
        <w:rPr>
          <w:sz w:val="28"/>
          <w:szCs w:val="28"/>
          <w:lang w:val="uk-UA"/>
        </w:rPr>
        <w:t>об уберегтися від небезпеки інфекційних хвороб не слід користуватися невідомими, затопленими джерелами водокористування; не тільки для пиття а й для миття посуду, рук</w:t>
      </w:r>
      <w:r w:rsidR="008476AA">
        <w:rPr>
          <w:sz w:val="28"/>
          <w:szCs w:val="28"/>
          <w:lang w:val="uk-UA"/>
        </w:rPr>
        <w:t>,</w:t>
      </w:r>
      <w:r w:rsidRPr="00D624D3">
        <w:rPr>
          <w:sz w:val="28"/>
          <w:szCs w:val="28"/>
          <w:lang w:val="uk-UA"/>
        </w:rPr>
        <w:t xml:space="preserve"> слід використовувати </w:t>
      </w:r>
      <w:r>
        <w:rPr>
          <w:sz w:val="28"/>
          <w:szCs w:val="28"/>
          <w:lang w:val="uk-UA"/>
        </w:rPr>
        <w:t>пере</w:t>
      </w:r>
      <w:r w:rsidRPr="00D624D3">
        <w:rPr>
          <w:sz w:val="28"/>
          <w:szCs w:val="28"/>
          <w:lang w:val="uk-UA"/>
        </w:rPr>
        <w:t xml:space="preserve">кип’ячену воду; не споживати харчових продуктів сумнівної якості з порушеними термінами придатності, упаковкою. Будьмо уважними до свого здоров’я.  </w:t>
      </w:r>
    </w:p>
    <w:p w:rsidR="00097124" w:rsidRDefault="00097124" w:rsidP="00097124">
      <w:pPr>
        <w:ind w:firstLine="708"/>
        <w:jc w:val="both"/>
        <w:rPr>
          <w:sz w:val="28"/>
          <w:szCs w:val="28"/>
          <w:lang w:val="uk-UA"/>
        </w:rPr>
      </w:pPr>
    </w:p>
    <w:p w:rsidR="00097124" w:rsidRPr="007B24DD" w:rsidRDefault="00097124" w:rsidP="00097124">
      <w:pPr>
        <w:ind w:firstLine="708"/>
        <w:jc w:val="both"/>
        <w:rPr>
          <w:i/>
          <w:lang w:val="uk-UA"/>
        </w:rPr>
      </w:pPr>
      <w:r>
        <w:rPr>
          <w:b/>
          <w:i/>
          <w:lang w:val="uk-UA"/>
        </w:rPr>
        <w:t xml:space="preserve">Дмитро Андрушко    </w:t>
      </w:r>
      <w:r w:rsidR="0066676B">
        <w:rPr>
          <w:b/>
          <w:i/>
          <w:lang w:val="uk-UA"/>
        </w:rPr>
        <w:tab/>
      </w:r>
      <w:r w:rsidR="0066676B">
        <w:rPr>
          <w:b/>
          <w:i/>
          <w:lang w:val="uk-UA"/>
        </w:rPr>
        <w:tab/>
      </w:r>
      <w:bookmarkStart w:id="0" w:name="_GoBack"/>
      <w:bookmarkEnd w:id="0"/>
      <w:r>
        <w:rPr>
          <w:b/>
          <w:i/>
          <w:lang w:val="uk-UA"/>
        </w:rPr>
        <w:t xml:space="preserve">                        лікар - епідеміолог</w:t>
      </w:r>
    </w:p>
    <w:p w:rsidR="002A341F" w:rsidRPr="00097124" w:rsidRDefault="002A341F">
      <w:pPr>
        <w:rPr>
          <w:lang w:val="uk-UA"/>
        </w:rPr>
      </w:pPr>
    </w:p>
    <w:sectPr w:rsidR="002A341F" w:rsidRPr="00097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24"/>
    <w:rsid w:val="00097124"/>
    <w:rsid w:val="002A341F"/>
    <w:rsid w:val="0066676B"/>
    <w:rsid w:val="0084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Адмын</dc:creator>
  <cp:keywords/>
  <dc:description/>
  <cp:lastModifiedBy>Адмын</cp:lastModifiedBy>
  <cp:revision>2</cp:revision>
  <dcterms:created xsi:type="dcterms:W3CDTF">2017-06-09T10:14:00Z</dcterms:created>
  <dcterms:modified xsi:type="dcterms:W3CDTF">2017-06-09T10:14:00Z</dcterms:modified>
</cp:coreProperties>
</file>