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A3" w:rsidRPr="00D74294" w:rsidRDefault="00F362A3" w:rsidP="008131F0">
      <w:pPr>
        <w:shd w:val="clear" w:color="auto" w:fill="FFFFFF"/>
        <w:overflowPunct w:val="0"/>
        <w:autoSpaceDE w:val="0"/>
        <w:autoSpaceDN w:val="0"/>
        <w:adjustRightInd w:val="0"/>
        <w:spacing w:after="0" w:line="240" w:lineRule="auto"/>
        <w:jc w:val="right"/>
        <w:rPr>
          <w:rFonts w:ascii="Times New Roman" w:eastAsia="Batang" w:hAnsi="Times New Roman"/>
          <w:sz w:val="24"/>
          <w:szCs w:val="24"/>
          <w:lang w:val="uk-UA" w:eastAsia="uk-UA"/>
        </w:rPr>
      </w:pPr>
      <w:r w:rsidRPr="00D74294">
        <w:rPr>
          <w:rFonts w:ascii="Times New Roman" w:eastAsia="Batang" w:hAnsi="Times New Roman"/>
          <w:sz w:val="24"/>
          <w:szCs w:val="24"/>
          <w:lang w:val="uk-UA" w:eastAsia="uk-UA"/>
        </w:rPr>
        <w:t>Проект</w:t>
      </w:r>
    </w:p>
    <w:p w:rsidR="00F362A3" w:rsidRDefault="00F362A3" w:rsidP="008C6684">
      <w:pPr>
        <w:shd w:val="clear" w:color="auto" w:fill="FFFFFF"/>
        <w:overflowPunct w:val="0"/>
        <w:autoSpaceDE w:val="0"/>
        <w:autoSpaceDN w:val="0"/>
        <w:adjustRightInd w:val="0"/>
        <w:spacing w:after="0" w:line="240" w:lineRule="auto"/>
        <w:rPr>
          <w:rFonts w:ascii="Times New Roman" w:eastAsia="Batang" w:hAnsi="Times New Roman"/>
          <w:sz w:val="16"/>
          <w:szCs w:val="16"/>
          <w:lang w:val="uk-UA" w:eastAsia="uk-UA"/>
        </w:rPr>
      </w:pPr>
    </w:p>
    <w:p w:rsidR="00F362A3" w:rsidRDefault="00F362A3" w:rsidP="008C6684">
      <w:pPr>
        <w:shd w:val="clear" w:color="auto" w:fill="FFFFFF"/>
        <w:overflowPunct w:val="0"/>
        <w:autoSpaceDE w:val="0"/>
        <w:autoSpaceDN w:val="0"/>
        <w:adjustRightInd w:val="0"/>
        <w:spacing w:after="0" w:line="240" w:lineRule="auto"/>
        <w:rPr>
          <w:rFonts w:ascii="Times New Roman" w:eastAsia="Batang" w:hAnsi="Times New Roman"/>
          <w:sz w:val="16"/>
          <w:szCs w:val="16"/>
          <w:lang w:val="uk-UA" w:eastAsia="uk-UA"/>
        </w:rPr>
      </w:pPr>
    </w:p>
    <w:p w:rsidR="00F362A3" w:rsidRPr="008C6684" w:rsidRDefault="00F362A3" w:rsidP="008C6684">
      <w:pPr>
        <w:shd w:val="clear" w:color="auto" w:fill="FFFFFF"/>
        <w:overflowPunct w:val="0"/>
        <w:autoSpaceDE w:val="0"/>
        <w:autoSpaceDN w:val="0"/>
        <w:adjustRightInd w:val="0"/>
        <w:spacing w:after="0" w:line="240" w:lineRule="auto"/>
        <w:rPr>
          <w:rFonts w:ascii="Times New Roman" w:eastAsia="Batang" w:hAnsi="Times New Roman"/>
          <w:sz w:val="16"/>
          <w:szCs w:val="16"/>
          <w:lang w:val="uk-UA" w:eastAsia="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4pt;margin-top:-21.5pt;width:43.5pt;height:55.5pt;z-index:251658240" fillcolor="window">
            <v:imagedata r:id="rId4" o:title="" grayscale="t" bilevel="t"/>
            <w10:wrap type="square" side="right"/>
          </v:shape>
          <o:OLEObject Type="Embed" ProgID="Word.Picture.8" ShapeID="_x0000_s1026" DrawAspect="Content" ObjectID="_1580555827" r:id="rId5"/>
        </w:pict>
      </w:r>
    </w:p>
    <w:p w:rsidR="00F362A3" w:rsidRPr="008C6684" w:rsidRDefault="00F362A3" w:rsidP="008C6684">
      <w:pPr>
        <w:shd w:val="clear" w:color="auto" w:fill="FFFFFF"/>
        <w:overflowPunct w:val="0"/>
        <w:autoSpaceDE w:val="0"/>
        <w:autoSpaceDN w:val="0"/>
        <w:adjustRightInd w:val="0"/>
        <w:spacing w:after="0" w:line="240" w:lineRule="auto"/>
        <w:rPr>
          <w:rFonts w:ascii="Times New Roman" w:eastAsia="Batang" w:hAnsi="Times New Roman"/>
          <w:sz w:val="16"/>
          <w:szCs w:val="16"/>
          <w:lang w:val="uk-UA" w:eastAsia="uk-UA"/>
        </w:rPr>
      </w:pPr>
      <w:r w:rsidRPr="008C6684">
        <w:rPr>
          <w:rFonts w:ascii="Times New Roman" w:eastAsia="Batang" w:hAnsi="Times New Roman"/>
          <w:sz w:val="16"/>
          <w:szCs w:val="16"/>
          <w:lang w:val="uk-UA" w:eastAsia="uk-UA"/>
        </w:rPr>
        <w:br w:type="textWrapping" w:clear="all"/>
      </w:r>
    </w:p>
    <w:p w:rsidR="00F362A3" w:rsidRPr="008C6684" w:rsidRDefault="00F362A3" w:rsidP="008C6684">
      <w:pPr>
        <w:keepNext/>
        <w:spacing w:after="0" w:line="240" w:lineRule="auto"/>
        <w:jc w:val="center"/>
        <w:outlineLvl w:val="0"/>
        <w:rPr>
          <w:rFonts w:ascii="Times New Roman" w:hAnsi="Times New Roman"/>
          <w:b/>
          <w:sz w:val="32"/>
          <w:szCs w:val="32"/>
          <w:lang w:val="uk-UA" w:eastAsia="uk-UA"/>
        </w:rPr>
      </w:pPr>
      <w:r w:rsidRPr="008C6684">
        <w:rPr>
          <w:rFonts w:ascii="Times New Roman" w:hAnsi="Times New Roman"/>
          <w:b/>
          <w:sz w:val="32"/>
          <w:szCs w:val="32"/>
          <w:lang w:val="uk-UA" w:eastAsia="uk-UA"/>
        </w:rPr>
        <w:t>Коломийська районна державна адміністрація</w:t>
      </w:r>
    </w:p>
    <w:p w:rsidR="00F362A3" w:rsidRPr="008C6684" w:rsidRDefault="00F362A3" w:rsidP="008C6684">
      <w:pPr>
        <w:overflowPunct w:val="0"/>
        <w:autoSpaceDE w:val="0"/>
        <w:autoSpaceDN w:val="0"/>
        <w:adjustRightInd w:val="0"/>
        <w:spacing w:after="0" w:line="240" w:lineRule="auto"/>
        <w:jc w:val="center"/>
        <w:rPr>
          <w:rFonts w:ascii="Times New Roman" w:eastAsia="Batang" w:hAnsi="Times New Roman"/>
          <w:b/>
          <w:sz w:val="32"/>
          <w:szCs w:val="32"/>
          <w:lang w:val="uk-UA" w:eastAsia="uk-UA"/>
        </w:rPr>
      </w:pPr>
      <w:r w:rsidRPr="008C6684">
        <w:rPr>
          <w:rFonts w:ascii="Times New Roman" w:eastAsia="Batang" w:hAnsi="Times New Roman"/>
          <w:b/>
          <w:sz w:val="32"/>
          <w:szCs w:val="32"/>
          <w:lang w:val="uk-UA" w:eastAsia="uk-UA"/>
        </w:rPr>
        <w:t>Колегія районної державної адміністрації</w:t>
      </w:r>
    </w:p>
    <w:p w:rsidR="00F362A3" w:rsidRPr="008C6684" w:rsidRDefault="00F362A3" w:rsidP="008C6684">
      <w:pPr>
        <w:keepNext/>
        <w:spacing w:after="0" w:line="240" w:lineRule="auto"/>
        <w:jc w:val="center"/>
        <w:outlineLvl w:val="1"/>
        <w:rPr>
          <w:rFonts w:ascii="Times New Roman" w:hAnsi="Times New Roman"/>
          <w:b/>
          <w:caps/>
          <w:sz w:val="32"/>
          <w:szCs w:val="32"/>
          <w:lang w:val="uk-UA" w:eastAsia="uk-UA"/>
        </w:rPr>
      </w:pPr>
    </w:p>
    <w:p w:rsidR="00F362A3" w:rsidRPr="008C6684" w:rsidRDefault="00F362A3" w:rsidP="008C6684">
      <w:pPr>
        <w:keepNext/>
        <w:spacing w:after="0" w:line="240" w:lineRule="auto"/>
        <w:ind w:firstLine="708"/>
        <w:jc w:val="center"/>
        <w:outlineLvl w:val="1"/>
        <w:rPr>
          <w:rFonts w:ascii="Times New Roman" w:hAnsi="Times New Roman"/>
          <w:b/>
          <w:sz w:val="28"/>
          <w:szCs w:val="20"/>
          <w:lang w:val="uk-UA" w:eastAsia="uk-UA"/>
        </w:rPr>
      </w:pPr>
      <w:r w:rsidRPr="008C6684">
        <w:rPr>
          <w:rFonts w:ascii="Times New Roman" w:hAnsi="Times New Roman"/>
          <w:b/>
          <w:sz w:val="28"/>
          <w:szCs w:val="20"/>
          <w:lang w:val="uk-UA" w:eastAsia="uk-UA"/>
        </w:rPr>
        <w:t>РІШЕННЯ</w:t>
      </w:r>
    </w:p>
    <w:p w:rsidR="00F362A3" w:rsidRPr="008C6684" w:rsidRDefault="00F362A3" w:rsidP="008C6684">
      <w:pPr>
        <w:overflowPunct w:val="0"/>
        <w:autoSpaceDE w:val="0"/>
        <w:autoSpaceDN w:val="0"/>
        <w:adjustRightInd w:val="0"/>
        <w:spacing w:after="0" w:line="240" w:lineRule="auto"/>
        <w:rPr>
          <w:rFonts w:ascii="Times New Roman" w:eastAsia="Batang" w:hAnsi="Times New Roman"/>
          <w:sz w:val="20"/>
          <w:szCs w:val="20"/>
          <w:lang w:val="uk-UA" w:eastAsia="uk-UA"/>
        </w:rPr>
      </w:pPr>
    </w:p>
    <w:p w:rsidR="00F362A3" w:rsidRPr="008C6684" w:rsidRDefault="00F362A3" w:rsidP="008C6684">
      <w:pPr>
        <w:overflowPunct w:val="0"/>
        <w:autoSpaceDE w:val="0"/>
        <w:autoSpaceDN w:val="0"/>
        <w:adjustRightInd w:val="0"/>
        <w:spacing w:after="0" w:line="240" w:lineRule="auto"/>
        <w:rPr>
          <w:rFonts w:ascii="Times New Roman" w:eastAsia="Batang" w:hAnsi="Times New Roman"/>
          <w:sz w:val="28"/>
          <w:szCs w:val="20"/>
          <w:lang w:val="uk-UA" w:eastAsia="uk-UA"/>
        </w:rPr>
      </w:pPr>
      <w:r w:rsidRPr="008C6684">
        <w:rPr>
          <w:rFonts w:ascii="Times New Roman" w:eastAsia="Batang" w:hAnsi="Times New Roman"/>
          <w:sz w:val="28"/>
          <w:szCs w:val="20"/>
          <w:lang w:val="uk-UA" w:eastAsia="uk-UA"/>
        </w:rPr>
        <w:t xml:space="preserve">від  ________________                       </w:t>
      </w:r>
      <w:r w:rsidRPr="008C6684">
        <w:rPr>
          <w:rFonts w:ascii="Times New Roman" w:eastAsia="Batang" w:hAnsi="Times New Roman"/>
          <w:sz w:val="28"/>
          <w:szCs w:val="28"/>
          <w:lang w:val="uk-UA" w:eastAsia="uk-UA"/>
        </w:rPr>
        <w:t>м.Коломия</w:t>
      </w:r>
      <w:r w:rsidRPr="008C6684">
        <w:rPr>
          <w:rFonts w:ascii="Times New Roman" w:eastAsia="Batang" w:hAnsi="Times New Roman"/>
          <w:sz w:val="24"/>
          <w:szCs w:val="24"/>
          <w:lang w:val="uk-UA" w:eastAsia="uk-UA"/>
        </w:rPr>
        <w:t xml:space="preserve">                   </w:t>
      </w:r>
      <w:r>
        <w:rPr>
          <w:rFonts w:ascii="Times New Roman" w:eastAsia="Batang" w:hAnsi="Times New Roman"/>
          <w:sz w:val="24"/>
          <w:szCs w:val="24"/>
          <w:lang w:val="uk-UA" w:eastAsia="uk-UA"/>
        </w:rPr>
        <w:t xml:space="preserve">         </w:t>
      </w:r>
      <w:r w:rsidRPr="008C6684">
        <w:rPr>
          <w:rFonts w:ascii="Times New Roman" w:eastAsia="Batang" w:hAnsi="Times New Roman"/>
          <w:sz w:val="24"/>
          <w:szCs w:val="24"/>
          <w:lang w:val="uk-UA" w:eastAsia="uk-UA"/>
        </w:rPr>
        <w:t xml:space="preserve">    </w:t>
      </w:r>
      <w:r w:rsidRPr="008C6684">
        <w:rPr>
          <w:rFonts w:ascii="Times New Roman" w:eastAsia="Batang" w:hAnsi="Times New Roman"/>
          <w:sz w:val="28"/>
          <w:szCs w:val="20"/>
          <w:lang w:val="uk-UA" w:eastAsia="uk-UA"/>
        </w:rPr>
        <w:t>№__________</w:t>
      </w:r>
    </w:p>
    <w:p w:rsidR="00F362A3" w:rsidRPr="008C6684" w:rsidRDefault="00F362A3" w:rsidP="008C6684">
      <w:pPr>
        <w:overflowPunct w:val="0"/>
        <w:autoSpaceDE w:val="0"/>
        <w:autoSpaceDN w:val="0"/>
        <w:adjustRightInd w:val="0"/>
        <w:spacing w:after="0" w:line="240" w:lineRule="auto"/>
        <w:rPr>
          <w:rFonts w:ascii="Times New Roman" w:eastAsia="Batang" w:hAnsi="Times New Roman"/>
          <w:sz w:val="28"/>
          <w:szCs w:val="20"/>
          <w:lang w:val="uk-UA" w:eastAsia="uk-UA"/>
        </w:rPr>
      </w:pPr>
    </w:p>
    <w:p w:rsidR="00F362A3" w:rsidRPr="008C6684" w:rsidRDefault="00F362A3" w:rsidP="008C6684">
      <w:pPr>
        <w:overflowPunct w:val="0"/>
        <w:autoSpaceDE w:val="0"/>
        <w:autoSpaceDN w:val="0"/>
        <w:adjustRightInd w:val="0"/>
        <w:spacing w:after="0" w:line="240" w:lineRule="auto"/>
        <w:rPr>
          <w:rFonts w:ascii="Times New Roman" w:eastAsia="Batang" w:hAnsi="Times New Roman"/>
          <w:b/>
          <w:sz w:val="28"/>
          <w:szCs w:val="28"/>
          <w:lang w:val="uk-UA" w:eastAsia="uk-UA"/>
        </w:rPr>
      </w:pPr>
      <w:r w:rsidRPr="008C6684">
        <w:rPr>
          <w:rFonts w:ascii="Times New Roman" w:eastAsia="Batang" w:hAnsi="Times New Roman"/>
          <w:b/>
          <w:sz w:val="28"/>
          <w:szCs w:val="28"/>
          <w:lang w:val="uk-UA" w:eastAsia="uk-UA"/>
        </w:rPr>
        <w:t xml:space="preserve">Про роботу управління </w:t>
      </w:r>
    </w:p>
    <w:p w:rsidR="00F362A3" w:rsidRPr="008C6684" w:rsidRDefault="00F362A3" w:rsidP="008C6684">
      <w:pPr>
        <w:overflowPunct w:val="0"/>
        <w:autoSpaceDE w:val="0"/>
        <w:autoSpaceDN w:val="0"/>
        <w:adjustRightInd w:val="0"/>
        <w:spacing w:after="0" w:line="240" w:lineRule="auto"/>
        <w:rPr>
          <w:rFonts w:ascii="Times New Roman" w:eastAsia="Batang" w:hAnsi="Times New Roman"/>
          <w:b/>
          <w:sz w:val="28"/>
          <w:szCs w:val="28"/>
          <w:lang w:val="uk-UA" w:eastAsia="uk-UA"/>
        </w:rPr>
      </w:pPr>
      <w:r w:rsidRPr="008C6684">
        <w:rPr>
          <w:rFonts w:ascii="Times New Roman" w:eastAsia="Batang" w:hAnsi="Times New Roman"/>
          <w:b/>
          <w:sz w:val="28"/>
          <w:szCs w:val="28"/>
          <w:lang w:val="uk-UA" w:eastAsia="uk-UA"/>
        </w:rPr>
        <w:t>Держпродспоживслужби у</w:t>
      </w:r>
    </w:p>
    <w:p w:rsidR="00F362A3" w:rsidRPr="008C6684" w:rsidRDefault="00F362A3" w:rsidP="008C6684">
      <w:pPr>
        <w:overflowPunct w:val="0"/>
        <w:autoSpaceDE w:val="0"/>
        <w:autoSpaceDN w:val="0"/>
        <w:adjustRightInd w:val="0"/>
        <w:spacing w:after="0" w:line="240" w:lineRule="auto"/>
        <w:rPr>
          <w:rFonts w:ascii="Times New Roman" w:eastAsia="Batang" w:hAnsi="Times New Roman"/>
          <w:b/>
          <w:sz w:val="28"/>
          <w:szCs w:val="28"/>
          <w:lang w:val="uk-UA" w:eastAsia="uk-UA"/>
        </w:rPr>
      </w:pPr>
      <w:r w:rsidRPr="008C6684">
        <w:rPr>
          <w:rFonts w:ascii="Times New Roman" w:eastAsia="Batang" w:hAnsi="Times New Roman"/>
          <w:b/>
          <w:sz w:val="28"/>
          <w:szCs w:val="28"/>
          <w:lang w:val="uk-UA" w:eastAsia="uk-UA"/>
        </w:rPr>
        <w:t xml:space="preserve">Коломийському районі </w:t>
      </w:r>
    </w:p>
    <w:p w:rsidR="00F362A3" w:rsidRDefault="00F362A3" w:rsidP="008C6684">
      <w:pPr>
        <w:overflowPunct w:val="0"/>
        <w:autoSpaceDE w:val="0"/>
        <w:autoSpaceDN w:val="0"/>
        <w:adjustRightInd w:val="0"/>
        <w:spacing w:after="0" w:line="240" w:lineRule="auto"/>
        <w:jc w:val="both"/>
        <w:rPr>
          <w:rFonts w:ascii="Times New Roman" w:eastAsia="Batang" w:hAnsi="Times New Roman"/>
          <w:sz w:val="28"/>
          <w:szCs w:val="28"/>
          <w:lang w:val="uk-UA" w:eastAsia="uk-UA"/>
        </w:rPr>
      </w:pPr>
    </w:p>
    <w:p w:rsidR="00F362A3" w:rsidRDefault="00F362A3" w:rsidP="00D74294">
      <w:pPr>
        <w:overflowPunct w:val="0"/>
        <w:autoSpaceDE w:val="0"/>
        <w:autoSpaceDN w:val="0"/>
        <w:adjustRightInd w:val="0"/>
        <w:spacing w:after="0" w:line="240" w:lineRule="auto"/>
        <w:ind w:firstLine="708"/>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Робота управління Держпродспоживслужби в Коломийському районі (надалі – управління) спрямовується на здійснення державного нагляду за дотриманням санітарного законодавства на об’єктах з масовим перебуванням дітей, забезпечення населення району доброякісною питною водою, проведення профілактичної роботи по недопущенню спалахів інфекційних захворювань, харчових отруєнь під час проведення масових заходів, виконання інших повноважень, покладених на органи Держпродспоживслужби чинним законодавством України.</w:t>
      </w:r>
    </w:p>
    <w:p w:rsidR="00F362A3" w:rsidRDefault="00F362A3" w:rsidP="00D74294">
      <w:pPr>
        <w:overflowPunct w:val="0"/>
        <w:autoSpaceDE w:val="0"/>
        <w:autoSpaceDN w:val="0"/>
        <w:adjustRightInd w:val="0"/>
        <w:spacing w:after="0" w:line="240" w:lineRule="auto"/>
        <w:ind w:firstLine="708"/>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Спеціалісти управління забезпечили виконання Державних програм з профілактики та діагностики інфекційних захворювань, проведення протиепізоотичних заходів згідно затвердженого плану Головного управління Держпродспоживслужби в Івано-Франківській області.</w:t>
      </w:r>
    </w:p>
    <w:p w:rsidR="00F362A3" w:rsidRDefault="00F362A3" w:rsidP="006B08FA">
      <w:pPr>
        <w:overflowPunct w:val="0"/>
        <w:autoSpaceDE w:val="0"/>
        <w:autoSpaceDN w:val="0"/>
        <w:adjustRightInd w:val="0"/>
        <w:spacing w:after="0" w:line="240" w:lineRule="auto"/>
        <w:ind w:firstLine="900"/>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У районі проведена відповідна робота по профілактиці, діагностиці та недопущенню занесення на територію району інфекційних, паразитарних та незаразних захворювань тварин та птиці.</w:t>
      </w:r>
    </w:p>
    <w:p w:rsidR="00F362A3" w:rsidRDefault="00F362A3" w:rsidP="00D74294">
      <w:pPr>
        <w:overflowPunct w:val="0"/>
        <w:autoSpaceDE w:val="0"/>
        <w:autoSpaceDN w:val="0"/>
        <w:adjustRightInd w:val="0"/>
        <w:spacing w:after="0" w:line="240" w:lineRule="auto"/>
        <w:ind w:firstLine="900"/>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 xml:space="preserve">Всі господарства, які займаються вирощуванням свиней переведено на «закритий режим роботи». В підсобних господарствах провакциновано  9885 голів свиней, проти класичної чуми свиней. Проведена роз’яснювальна робота серед населення та розповсюджено інформаційні листки щодо профілактики африканської чуми свиней, розклеєно їх в багатолюдних місцях у всіх населених пунктах району та  ознайомлено сільських, селищних голів та сільських, селищних голів об’єднаннях територіальних громад. </w:t>
      </w:r>
    </w:p>
    <w:p w:rsidR="00F362A3" w:rsidRDefault="00F362A3" w:rsidP="006B08FA">
      <w:pPr>
        <w:overflowPunct w:val="0"/>
        <w:autoSpaceDE w:val="0"/>
        <w:autoSpaceDN w:val="0"/>
        <w:adjustRightInd w:val="0"/>
        <w:spacing w:after="0" w:line="240" w:lineRule="auto"/>
        <w:ind w:firstLine="900"/>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У закладах освіти району, в яких здійснюється організоване гаряче харчування, проведено моніторингові дослідження готових страв, води питної, змивів. На усіх 5 централізованих водопроводах відібрані проби води для мікробіологічного, фізико-хімічного та радіологічного дослідження.</w:t>
      </w:r>
    </w:p>
    <w:p w:rsidR="00F362A3" w:rsidRDefault="00F362A3" w:rsidP="00D74294">
      <w:pPr>
        <w:overflowPunct w:val="0"/>
        <w:autoSpaceDE w:val="0"/>
        <w:autoSpaceDN w:val="0"/>
        <w:adjustRightInd w:val="0"/>
        <w:spacing w:after="0" w:line="240" w:lineRule="auto"/>
        <w:ind w:firstLine="900"/>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По виявлених нестандартних дослідженнях керівникам навчальних закладів, комунальних підприємств, сільським та селищним головам, сільським та селищним головам об’єднаннях територіальних громад направлено для належного реагування конкретні пропозиції щодо усунення виявлених недоліків і порушень. Здійснюється контроль за виконанням даним пропозицій.</w:t>
      </w:r>
    </w:p>
    <w:p w:rsidR="00F362A3" w:rsidRDefault="00F362A3" w:rsidP="006B08FA">
      <w:pPr>
        <w:overflowPunct w:val="0"/>
        <w:autoSpaceDE w:val="0"/>
        <w:autoSpaceDN w:val="0"/>
        <w:adjustRightInd w:val="0"/>
        <w:spacing w:after="0" w:line="240" w:lineRule="auto"/>
        <w:ind w:firstLine="900"/>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У 2017 році управлінням перевірено 33 суб’єкти господарювання, проводиться робота по профілактиці та недопущенню занесення на територію району інфекційних, паразитарних та незаразних захворювань тварин та птиці. Готувалися відповідні матеріали для розгляду на засіданні районної надзвичайної протиепізоотичної комісії. У 2017 році проведено 18 засідань цієї комісії.</w:t>
      </w:r>
    </w:p>
    <w:p w:rsidR="00F362A3" w:rsidRDefault="00F362A3" w:rsidP="00D74294">
      <w:pPr>
        <w:overflowPunct w:val="0"/>
        <w:autoSpaceDE w:val="0"/>
        <w:autoSpaceDN w:val="0"/>
        <w:adjustRightInd w:val="0"/>
        <w:spacing w:after="0" w:line="240" w:lineRule="auto"/>
        <w:ind w:firstLine="900"/>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Значна увага приділяється саносвітній роботі, розгляду і вирішенню звернень громадян, наданню методичної допомоги при врегулюванні надзвичайних ситуацій, які виникли в районі.</w:t>
      </w:r>
    </w:p>
    <w:p w:rsidR="00F362A3" w:rsidRPr="00D74294" w:rsidRDefault="00F362A3" w:rsidP="00A969F8">
      <w:pPr>
        <w:spacing w:after="0" w:line="240" w:lineRule="auto"/>
        <w:ind w:firstLine="709"/>
        <w:jc w:val="both"/>
        <w:rPr>
          <w:rFonts w:ascii="Times New Roman" w:hAnsi="Times New Roman"/>
          <w:sz w:val="28"/>
          <w:szCs w:val="28"/>
          <w:lang w:val="uk-UA"/>
        </w:rPr>
      </w:pPr>
      <w:r w:rsidRPr="00D74294">
        <w:rPr>
          <w:rFonts w:ascii="Times New Roman" w:hAnsi="Times New Roman"/>
          <w:b/>
          <w:sz w:val="28"/>
          <w:szCs w:val="28"/>
        </w:rPr>
        <w:t>Виходячи із вищенаведеного</w:t>
      </w:r>
      <w:r w:rsidRPr="00D74294">
        <w:rPr>
          <w:rFonts w:ascii="Times New Roman" w:hAnsi="Times New Roman"/>
          <w:sz w:val="28"/>
          <w:szCs w:val="28"/>
        </w:rPr>
        <w:t xml:space="preserve"> </w:t>
      </w:r>
      <w:r w:rsidRPr="00D74294">
        <w:rPr>
          <w:rFonts w:ascii="Times New Roman" w:hAnsi="Times New Roman"/>
          <w:b/>
          <w:sz w:val="28"/>
          <w:szCs w:val="28"/>
        </w:rPr>
        <w:t>колегія районної державної адміністрації вирішила</w:t>
      </w:r>
      <w:r w:rsidRPr="00D74294">
        <w:rPr>
          <w:rFonts w:ascii="Times New Roman" w:hAnsi="Times New Roman"/>
          <w:sz w:val="28"/>
          <w:szCs w:val="28"/>
        </w:rPr>
        <w:t xml:space="preserve"> </w:t>
      </w:r>
      <w:r w:rsidRPr="00D74294">
        <w:rPr>
          <w:rFonts w:ascii="Times New Roman" w:hAnsi="Times New Roman"/>
          <w:b/>
          <w:sz w:val="28"/>
          <w:szCs w:val="28"/>
        </w:rPr>
        <w:t>рекомендувати:</w:t>
      </w:r>
    </w:p>
    <w:p w:rsidR="00F362A3" w:rsidRPr="003A57C9" w:rsidRDefault="00F362A3" w:rsidP="00A969F8">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sidRPr="003A57C9">
        <w:rPr>
          <w:rFonts w:ascii="Times New Roman" w:eastAsia="Batang" w:hAnsi="Times New Roman"/>
          <w:sz w:val="28"/>
          <w:szCs w:val="28"/>
          <w:lang w:val="uk-UA" w:eastAsia="uk-UA"/>
        </w:rPr>
        <w:t>1.</w:t>
      </w:r>
      <w:r>
        <w:rPr>
          <w:rFonts w:ascii="Times New Roman" w:eastAsia="Batang" w:hAnsi="Times New Roman"/>
          <w:sz w:val="28"/>
          <w:szCs w:val="28"/>
          <w:lang w:val="uk-UA" w:eastAsia="uk-UA"/>
        </w:rPr>
        <w:t xml:space="preserve"> </w:t>
      </w:r>
      <w:r w:rsidRPr="003A57C9">
        <w:rPr>
          <w:rFonts w:ascii="Times New Roman" w:eastAsia="Batang" w:hAnsi="Times New Roman"/>
          <w:sz w:val="28"/>
          <w:szCs w:val="28"/>
          <w:lang w:val="uk-UA" w:eastAsia="uk-UA"/>
        </w:rPr>
        <w:t>Інформацію про роботу Управління Держпродспоживслужби в Коломийському районі взяти до відома.</w:t>
      </w:r>
    </w:p>
    <w:p w:rsidR="00F362A3" w:rsidRPr="003A57C9" w:rsidRDefault="00F362A3" w:rsidP="00D74294">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sidRPr="003A57C9">
        <w:rPr>
          <w:rFonts w:ascii="Times New Roman" w:eastAsia="Batang" w:hAnsi="Times New Roman"/>
          <w:sz w:val="28"/>
          <w:szCs w:val="28"/>
          <w:lang w:val="uk-UA" w:eastAsia="uk-UA"/>
        </w:rPr>
        <w:t>2. Управлінню Держпродспоживслужби в Коломийському районі (Тарабаса Г.М.) роботу керівників відділів та державних установ ветмедицини району спрямувати на забезпечення благополуччя тваринництва району щодо інфекційних захворювань тварин і птиці, покращення сервісного обслуговування населення району та забезпечення надійного контролю за якістю та безпекою сировини тваринного та рослинного походження, що використовується для виробництва продукції та споживання населенням.</w:t>
      </w:r>
    </w:p>
    <w:p w:rsidR="00F362A3" w:rsidRPr="003A57C9" w:rsidRDefault="00F362A3" w:rsidP="003A57C9">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sidRPr="003A57C9">
        <w:rPr>
          <w:rFonts w:ascii="Times New Roman" w:eastAsia="Batang" w:hAnsi="Times New Roman"/>
          <w:sz w:val="28"/>
          <w:szCs w:val="28"/>
          <w:lang w:val="uk-UA" w:eastAsia="uk-UA"/>
        </w:rPr>
        <w:t>3.</w:t>
      </w:r>
      <w:r>
        <w:rPr>
          <w:rFonts w:ascii="Times New Roman" w:eastAsia="Batang" w:hAnsi="Times New Roman"/>
          <w:sz w:val="28"/>
          <w:szCs w:val="28"/>
          <w:lang w:val="uk-UA" w:eastAsia="uk-UA"/>
        </w:rPr>
        <w:t xml:space="preserve"> </w:t>
      </w:r>
      <w:r w:rsidRPr="003A57C9">
        <w:rPr>
          <w:rFonts w:ascii="Times New Roman" w:eastAsia="Batang" w:hAnsi="Times New Roman"/>
          <w:sz w:val="28"/>
          <w:szCs w:val="28"/>
          <w:lang w:val="uk-UA" w:eastAsia="uk-UA"/>
        </w:rPr>
        <w:t>Сільським, селищним головам та</w:t>
      </w:r>
      <w:r>
        <w:rPr>
          <w:rFonts w:ascii="Times New Roman" w:eastAsia="Batang" w:hAnsi="Times New Roman"/>
          <w:sz w:val="28"/>
          <w:szCs w:val="28"/>
          <w:lang w:val="uk-UA" w:eastAsia="uk-UA"/>
        </w:rPr>
        <w:t xml:space="preserve"> сільським, селищним головам об’єднаних територіальних громад</w:t>
      </w:r>
      <w:r w:rsidRPr="003A57C9">
        <w:rPr>
          <w:rFonts w:ascii="Times New Roman" w:eastAsia="Batang" w:hAnsi="Times New Roman"/>
          <w:sz w:val="28"/>
          <w:szCs w:val="28"/>
          <w:lang w:val="uk-UA" w:eastAsia="uk-UA"/>
        </w:rPr>
        <w:t xml:space="preserve"> керівникам підприємств, що надають послуги з централізованого та децентралізованого водопостачання на територію району: </w:t>
      </w:r>
    </w:p>
    <w:p w:rsidR="00F362A3" w:rsidRPr="003A57C9" w:rsidRDefault="00F362A3" w:rsidP="003A57C9">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sidRPr="003A57C9">
        <w:rPr>
          <w:rFonts w:ascii="Times New Roman" w:eastAsia="Batang" w:hAnsi="Times New Roman"/>
          <w:sz w:val="28"/>
          <w:szCs w:val="28"/>
          <w:lang w:val="uk-UA" w:eastAsia="uk-UA"/>
        </w:rPr>
        <w:t>3.1.</w:t>
      </w:r>
      <w:r>
        <w:rPr>
          <w:rFonts w:ascii="Times New Roman" w:eastAsia="Batang" w:hAnsi="Times New Roman"/>
          <w:sz w:val="28"/>
          <w:szCs w:val="28"/>
          <w:lang w:val="uk-UA" w:eastAsia="uk-UA"/>
        </w:rPr>
        <w:t xml:space="preserve"> П</w:t>
      </w:r>
      <w:r w:rsidRPr="003A57C9">
        <w:rPr>
          <w:rFonts w:ascii="Times New Roman" w:eastAsia="Batang" w:hAnsi="Times New Roman"/>
          <w:sz w:val="28"/>
          <w:szCs w:val="28"/>
          <w:lang w:val="uk-UA" w:eastAsia="uk-UA"/>
        </w:rPr>
        <w:t>осилити контроль за належним утриманням питного водопостачання (водопровідної мережі водозабірних споруд);</w:t>
      </w:r>
    </w:p>
    <w:p w:rsidR="00F362A3" w:rsidRDefault="00F362A3" w:rsidP="003A57C9">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sidRPr="003A57C9">
        <w:rPr>
          <w:rFonts w:ascii="Times New Roman" w:eastAsia="Batang" w:hAnsi="Times New Roman"/>
          <w:sz w:val="28"/>
          <w:szCs w:val="28"/>
          <w:lang w:val="uk-UA" w:eastAsia="uk-UA"/>
        </w:rPr>
        <w:t>3.2. Невідкладно визначити необхідність проведення першочергових робіт по технічному об</w:t>
      </w:r>
      <w:r>
        <w:rPr>
          <w:rFonts w:ascii="Times New Roman" w:eastAsia="Batang" w:hAnsi="Times New Roman"/>
          <w:sz w:val="28"/>
          <w:szCs w:val="28"/>
          <w:lang w:val="uk-UA" w:eastAsia="uk-UA"/>
        </w:rPr>
        <w:t>слуговуванні споруд та мереж, замінити зношене технічне обладнання;</w:t>
      </w:r>
    </w:p>
    <w:p w:rsidR="00F362A3" w:rsidRDefault="00F362A3" w:rsidP="00D74294">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3.3. Організувати постійну дезінфекцію питної води з подальшою подачею в мережу.</w:t>
      </w:r>
    </w:p>
    <w:p w:rsidR="00F362A3" w:rsidRDefault="00F362A3" w:rsidP="003A57C9">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4. Управлінню освіти, молоді та спорту райдержадміністрації             (Микитюк Г.І.):</w:t>
      </w:r>
    </w:p>
    <w:p w:rsidR="00F362A3" w:rsidRDefault="00F362A3" w:rsidP="00D74294">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4.1. Здійснювати контроль за належним дотриманням санітарно-гігієнічного режиму в закладах освіти, утриманням всіх виробничих та допоміжних приміщень технічного обладнання на харчоблоках, постачання продуктів проводити тільки при наявності супровідної документації, що засвідчує безпеку даної продукції.</w:t>
      </w:r>
    </w:p>
    <w:p w:rsidR="00F362A3" w:rsidRDefault="00F362A3" w:rsidP="00D74294">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5. Відділу агропромислового розвитку райдержадміністрації                  (Шупяк Р.Р.) своєчасно інформувати населення сільських та селищних голів, сільських та селищних голів об’єднаннях територіальних громад по питанню внесення гербіцидів на рослини, щоб запобігти захворюванням людей, диких тварин, бджіл, птахів та сільськогосподарських тварин.</w:t>
      </w:r>
    </w:p>
    <w:p w:rsidR="00F362A3" w:rsidRDefault="00F362A3" w:rsidP="00D74294">
      <w:pPr>
        <w:overflowPunct w:val="0"/>
        <w:autoSpaceDE w:val="0"/>
        <w:autoSpaceDN w:val="0"/>
        <w:adjustRightInd w:val="0"/>
        <w:spacing w:after="0" w:line="240" w:lineRule="auto"/>
        <w:ind w:firstLine="426"/>
        <w:jc w:val="both"/>
        <w:rPr>
          <w:rFonts w:ascii="Times New Roman" w:eastAsia="Batang" w:hAnsi="Times New Roman"/>
          <w:sz w:val="28"/>
          <w:szCs w:val="28"/>
          <w:lang w:val="uk-UA" w:eastAsia="uk-UA"/>
        </w:rPr>
      </w:pPr>
      <w:r>
        <w:rPr>
          <w:rFonts w:ascii="Times New Roman" w:eastAsia="Batang" w:hAnsi="Times New Roman"/>
          <w:sz w:val="28"/>
          <w:szCs w:val="28"/>
          <w:lang w:val="uk-UA" w:eastAsia="uk-UA"/>
        </w:rPr>
        <w:t>6. Координацію роботи щодо виконання рішення покласти на голову комісії з реорганізації управління Держпродспоживслужби в Коломийському районі (Тарабаса Г.М.).</w:t>
      </w:r>
    </w:p>
    <w:p w:rsidR="00F362A3" w:rsidRPr="003A57C9" w:rsidRDefault="00F362A3" w:rsidP="003A57C9">
      <w:pPr>
        <w:overflowPunct w:val="0"/>
        <w:autoSpaceDE w:val="0"/>
        <w:autoSpaceDN w:val="0"/>
        <w:adjustRightInd w:val="0"/>
        <w:spacing w:after="0" w:line="240" w:lineRule="auto"/>
        <w:ind w:firstLine="426"/>
        <w:jc w:val="both"/>
        <w:rPr>
          <w:rFonts w:ascii="Times New Roman" w:eastAsia="Batang" w:hAnsi="Times New Roman"/>
          <w:sz w:val="32"/>
          <w:szCs w:val="32"/>
          <w:lang w:val="uk-UA" w:eastAsia="uk-UA"/>
        </w:rPr>
      </w:pPr>
      <w:r>
        <w:rPr>
          <w:rFonts w:ascii="Times New Roman" w:eastAsia="Batang" w:hAnsi="Times New Roman"/>
          <w:sz w:val="28"/>
          <w:szCs w:val="28"/>
          <w:lang w:val="uk-UA" w:eastAsia="uk-UA"/>
        </w:rPr>
        <w:t>7. Контроль за виконання рішення покласти на першого заступника голови райдержадміністрації Нестора Печенюка.</w:t>
      </w:r>
    </w:p>
    <w:p w:rsidR="00F362A3" w:rsidRPr="004E1499" w:rsidRDefault="00F362A3" w:rsidP="004E1499">
      <w:pPr>
        <w:spacing w:after="100" w:afterAutospacing="1" w:line="240" w:lineRule="auto"/>
        <w:rPr>
          <w:rFonts w:ascii="Times New Roman" w:hAnsi="Times New Roman"/>
          <w:sz w:val="28"/>
          <w:szCs w:val="28"/>
          <w:lang w:val="uk-UA"/>
        </w:rPr>
      </w:pPr>
    </w:p>
    <w:p w:rsidR="00F362A3" w:rsidRPr="00D74294" w:rsidRDefault="00F362A3" w:rsidP="008131F0">
      <w:pPr>
        <w:spacing w:after="0" w:line="240" w:lineRule="auto"/>
        <w:rPr>
          <w:rFonts w:ascii="Times New Roman" w:hAnsi="Times New Roman"/>
          <w:b/>
          <w:bCs/>
          <w:sz w:val="28"/>
          <w:szCs w:val="28"/>
          <w:lang w:val="uk-UA"/>
        </w:rPr>
      </w:pPr>
      <w:r w:rsidRPr="00D74294">
        <w:rPr>
          <w:rFonts w:ascii="Times New Roman" w:hAnsi="Times New Roman"/>
          <w:b/>
          <w:bCs/>
          <w:sz w:val="28"/>
          <w:szCs w:val="28"/>
          <w:lang w:val="uk-UA"/>
        </w:rPr>
        <w:t>Голова районної</w:t>
      </w:r>
    </w:p>
    <w:p w:rsidR="00F362A3" w:rsidRPr="00D74294" w:rsidRDefault="00F362A3" w:rsidP="008131F0">
      <w:pPr>
        <w:spacing w:after="0" w:line="240" w:lineRule="auto"/>
        <w:rPr>
          <w:rFonts w:ascii="Times New Roman" w:hAnsi="Times New Roman"/>
          <w:b/>
          <w:bCs/>
          <w:sz w:val="28"/>
          <w:szCs w:val="28"/>
          <w:lang w:val="uk-UA"/>
        </w:rPr>
      </w:pPr>
      <w:r>
        <w:rPr>
          <w:rFonts w:ascii="Times New Roman" w:hAnsi="Times New Roman"/>
          <w:b/>
          <w:bCs/>
          <w:sz w:val="28"/>
          <w:szCs w:val="28"/>
          <w:lang w:val="uk-UA"/>
        </w:rPr>
        <w:t>д</w:t>
      </w:r>
      <w:r w:rsidRPr="00D74294">
        <w:rPr>
          <w:rFonts w:ascii="Times New Roman" w:hAnsi="Times New Roman"/>
          <w:b/>
          <w:bCs/>
          <w:sz w:val="28"/>
          <w:szCs w:val="28"/>
          <w:lang w:val="uk-UA"/>
        </w:rPr>
        <w:t xml:space="preserve">ержавної адміністрації, </w:t>
      </w:r>
    </w:p>
    <w:p w:rsidR="00F362A3" w:rsidRPr="00D74294" w:rsidRDefault="00F362A3" w:rsidP="008131F0">
      <w:pPr>
        <w:spacing w:after="0" w:line="240" w:lineRule="auto"/>
        <w:rPr>
          <w:rFonts w:ascii="Times New Roman" w:hAnsi="Times New Roman"/>
          <w:b/>
          <w:bCs/>
          <w:sz w:val="28"/>
          <w:szCs w:val="28"/>
          <w:lang w:val="uk-UA"/>
        </w:rPr>
      </w:pPr>
      <w:r>
        <w:rPr>
          <w:rFonts w:ascii="Times New Roman" w:hAnsi="Times New Roman"/>
          <w:b/>
          <w:bCs/>
          <w:sz w:val="28"/>
          <w:szCs w:val="28"/>
          <w:lang w:val="uk-UA"/>
        </w:rPr>
        <w:t>г</w:t>
      </w:r>
      <w:r w:rsidRPr="00D74294">
        <w:rPr>
          <w:rFonts w:ascii="Times New Roman" w:hAnsi="Times New Roman"/>
          <w:b/>
          <w:bCs/>
          <w:sz w:val="28"/>
          <w:szCs w:val="28"/>
          <w:lang w:val="uk-UA"/>
        </w:rPr>
        <w:t xml:space="preserve">олова колегії                                       </w:t>
      </w:r>
      <w:r>
        <w:rPr>
          <w:rFonts w:ascii="Times New Roman" w:hAnsi="Times New Roman"/>
          <w:b/>
          <w:bCs/>
          <w:sz w:val="28"/>
          <w:szCs w:val="28"/>
          <w:lang w:val="uk-UA"/>
        </w:rPr>
        <w:t xml:space="preserve">                 </w:t>
      </w:r>
      <w:r w:rsidRPr="00D74294">
        <w:rPr>
          <w:rFonts w:ascii="Times New Roman" w:hAnsi="Times New Roman"/>
          <w:b/>
          <w:bCs/>
          <w:sz w:val="28"/>
          <w:szCs w:val="28"/>
          <w:lang w:val="uk-UA"/>
        </w:rPr>
        <w:t xml:space="preserve">                 Любомир Глушков</w:t>
      </w:r>
    </w:p>
    <w:p w:rsidR="00F362A3" w:rsidRPr="004E1499" w:rsidRDefault="00F362A3" w:rsidP="008131F0">
      <w:pPr>
        <w:spacing w:after="0" w:line="240" w:lineRule="auto"/>
        <w:rPr>
          <w:rFonts w:ascii="Times New Roman" w:hAnsi="Times New Roman"/>
          <w:sz w:val="28"/>
          <w:szCs w:val="28"/>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Default="00F362A3" w:rsidP="00F72A12">
      <w:pPr>
        <w:rPr>
          <w:lang w:val="uk-UA"/>
        </w:rPr>
      </w:pPr>
    </w:p>
    <w:p w:rsidR="00F362A3" w:rsidRPr="00F72A12" w:rsidRDefault="00F362A3" w:rsidP="00F72A12">
      <w:pPr>
        <w:rPr>
          <w:lang w:val="uk-UA"/>
        </w:rPr>
      </w:pPr>
    </w:p>
    <w:sectPr w:rsidR="00F362A3" w:rsidRPr="00F72A12" w:rsidSect="00D74294">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684"/>
    <w:rsid w:val="00104384"/>
    <w:rsid w:val="00153848"/>
    <w:rsid w:val="00192518"/>
    <w:rsid w:val="00205FCE"/>
    <w:rsid w:val="00246058"/>
    <w:rsid w:val="002F0673"/>
    <w:rsid w:val="003049EB"/>
    <w:rsid w:val="00316F79"/>
    <w:rsid w:val="003734BC"/>
    <w:rsid w:val="003A57C9"/>
    <w:rsid w:val="0045357A"/>
    <w:rsid w:val="004E1499"/>
    <w:rsid w:val="00660F2F"/>
    <w:rsid w:val="00680D50"/>
    <w:rsid w:val="006B08FA"/>
    <w:rsid w:val="007A3653"/>
    <w:rsid w:val="008131F0"/>
    <w:rsid w:val="008C6684"/>
    <w:rsid w:val="009E1DE3"/>
    <w:rsid w:val="00A076D7"/>
    <w:rsid w:val="00A875F3"/>
    <w:rsid w:val="00A9695C"/>
    <w:rsid w:val="00A969F8"/>
    <w:rsid w:val="00D57EDD"/>
    <w:rsid w:val="00D74294"/>
    <w:rsid w:val="00F15874"/>
    <w:rsid w:val="00F362A3"/>
    <w:rsid w:val="00F42ECB"/>
    <w:rsid w:val="00F72A12"/>
    <w:rsid w:val="00FA1A3C"/>
    <w:rsid w:val="00FD26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3</Pages>
  <Words>788</Words>
  <Characters>4497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2018-02-19T11:03:00Z</cp:lastPrinted>
  <dcterms:created xsi:type="dcterms:W3CDTF">2018-02-15T10:53:00Z</dcterms:created>
  <dcterms:modified xsi:type="dcterms:W3CDTF">2018-02-19T11:31:00Z</dcterms:modified>
</cp:coreProperties>
</file>