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4CC9" w:rsidRPr="007C2E96" w:rsidRDefault="00CD4CC9" w:rsidP="007C2E96">
      <w:pPr>
        <w:spacing w:after="0" w:line="360" w:lineRule="auto"/>
        <w:rPr>
          <w:sz w:val="28"/>
        </w:rPr>
      </w:pPr>
      <w:bookmarkStart w:id="0" w:name="_GoBack"/>
      <w:bookmarkEnd w:id="0"/>
    </w:p>
    <w:p w:rsidR="00CD4CC9" w:rsidRPr="007C2E96" w:rsidRDefault="00CD4CC9" w:rsidP="007C2E96">
      <w:pPr>
        <w:spacing w:after="0" w:line="360" w:lineRule="auto"/>
        <w:rPr>
          <w:sz w:val="28"/>
        </w:rPr>
      </w:pPr>
    </w:p>
    <w:p w:rsidR="00CD4CC9" w:rsidRPr="007C2E96" w:rsidRDefault="00CD4CC9" w:rsidP="007C2E96">
      <w:pPr>
        <w:spacing w:after="0" w:line="360" w:lineRule="auto"/>
        <w:jc w:val="center"/>
        <w:rPr>
          <w:sz w:val="28"/>
        </w:rPr>
      </w:pPr>
      <w:bookmarkStart w:id="1" w:name="OLE_LINK1"/>
      <w:r w:rsidRPr="007C2E96">
        <w:rPr>
          <w:rFonts w:ascii="Myriad Pro Light Cyr" w:hAnsi="Myriad Pro Light Cyr"/>
          <w:b/>
          <w:sz w:val="28"/>
        </w:rPr>
        <w:t>Кіпрський експортер замороженої яловичини, свинини, курки та індички шукає постачальників м</w:t>
      </w:r>
      <w:r w:rsidRPr="007C2E96">
        <w:rPr>
          <w:b/>
          <w:sz w:val="28"/>
          <w:lang w:val="ru-RU"/>
        </w:rPr>
        <w:t>’</w:t>
      </w:r>
      <w:r w:rsidRPr="007C2E96">
        <w:rPr>
          <w:rFonts w:ascii="Myriad Pro Light Cyr" w:hAnsi="Myriad Pro Light Cyr"/>
          <w:b/>
          <w:sz w:val="28"/>
        </w:rPr>
        <w:t>яса</w:t>
      </w:r>
      <w:bookmarkEnd w:id="1"/>
      <w:r w:rsidRPr="007C2E96">
        <w:rPr>
          <w:rFonts w:ascii="Myriad Pro Light Cyr" w:hAnsi="Myriad Pro Light Cyr"/>
          <w:b/>
          <w:sz w:val="28"/>
        </w:rPr>
        <w:t>.</w:t>
      </w:r>
    </w:p>
    <w:p w:rsidR="00CD4CC9" w:rsidRPr="007C2E96" w:rsidRDefault="00CD4CC9" w:rsidP="00172B28">
      <w:pPr>
        <w:spacing w:after="0" w:line="360" w:lineRule="auto"/>
        <w:ind w:firstLine="708"/>
        <w:rPr>
          <w:sz w:val="28"/>
        </w:rPr>
      </w:pPr>
      <w:r w:rsidRPr="007C2E96">
        <w:rPr>
          <w:rFonts w:ascii="Myriad Pro Light Cyr" w:hAnsi="Myriad Pro Light Cyr"/>
          <w:sz w:val="28"/>
          <w:lang w:val="uk-UA"/>
        </w:rPr>
        <w:t>Кіпрська компанія, основною діяльністю якої є експорт продовольчих товарів (м'яса, риби) та інших товарів, шукає виробників / постачальників / бойні яловичини, свинини, курки та індички в Європі.</w:t>
      </w:r>
    </w:p>
    <w:p w:rsidR="00CD4CC9" w:rsidRPr="007C2E96" w:rsidRDefault="00CD4CC9" w:rsidP="00172B28">
      <w:pPr>
        <w:spacing w:after="0" w:line="360" w:lineRule="auto"/>
        <w:ind w:firstLine="708"/>
        <w:rPr>
          <w:sz w:val="28"/>
        </w:rPr>
      </w:pPr>
      <w:r w:rsidRPr="007C2E96">
        <w:rPr>
          <w:rFonts w:ascii="Myriad Pro Light Cyr" w:hAnsi="Myriad Pro Light Cyr"/>
          <w:sz w:val="28"/>
        </w:rPr>
        <w:t>Кіпрська компанія, яка була створена в 2010 році, має багаторічний досвід переробки м'яса та торгівлі. Компанія спеціалізується на експорті заморожених м'ясних продуктів (таких як свинина, яловичина, телятина, баранина, коза), птиці (наприклад, курятина, індичка, курка) та інших товарів, таких як риба та овочі.</w:t>
      </w:r>
    </w:p>
    <w:p w:rsidR="00CD4CC9" w:rsidRPr="007C2E96" w:rsidRDefault="00CD4CC9" w:rsidP="00172B28">
      <w:pPr>
        <w:spacing w:after="0" w:line="360" w:lineRule="auto"/>
        <w:ind w:firstLine="708"/>
        <w:rPr>
          <w:sz w:val="28"/>
        </w:rPr>
      </w:pPr>
      <w:r w:rsidRPr="007C2E96">
        <w:rPr>
          <w:rFonts w:ascii="Myriad Pro Light Cyr" w:hAnsi="Myriad Pro Light Cyr"/>
          <w:sz w:val="28"/>
        </w:rPr>
        <w:t>Крім того, компанія успішно експортує заморожені продукти у:</w:t>
      </w:r>
    </w:p>
    <w:p w:rsidR="00CD4CC9" w:rsidRPr="007C2E96" w:rsidRDefault="00CD4CC9" w:rsidP="007C2E96">
      <w:pPr>
        <w:spacing w:after="0" w:line="360" w:lineRule="auto"/>
        <w:rPr>
          <w:sz w:val="28"/>
        </w:rPr>
      </w:pPr>
      <w:r w:rsidRPr="007C2E96">
        <w:rPr>
          <w:rFonts w:ascii="Myriad Pro Light Cyr" w:hAnsi="Myriad Pro Light Cyr"/>
          <w:sz w:val="28"/>
        </w:rPr>
        <w:t>Західну Африку: Кот-д'Івуар, Гана, Того, Бенін, Гвінея, Конго, Демократична Республіка Конго, Сенегал, Габон</w:t>
      </w:r>
    </w:p>
    <w:p w:rsidR="00CD4CC9" w:rsidRPr="007C2E96" w:rsidRDefault="00CD4CC9" w:rsidP="007C2E96">
      <w:pPr>
        <w:spacing w:after="0" w:line="360" w:lineRule="auto"/>
        <w:rPr>
          <w:sz w:val="28"/>
        </w:rPr>
      </w:pPr>
      <w:r w:rsidRPr="007C2E96">
        <w:rPr>
          <w:rFonts w:ascii="Myriad Pro Light Cyr" w:hAnsi="Myriad Pro Light Cyr"/>
          <w:sz w:val="28"/>
        </w:rPr>
        <w:t>Близький Схід: Вірменія, Ізраїль, Грузія, Росія</w:t>
      </w:r>
    </w:p>
    <w:p w:rsidR="00CD4CC9" w:rsidRPr="007C2E96" w:rsidRDefault="00CD4CC9" w:rsidP="007C2E96">
      <w:pPr>
        <w:spacing w:after="0" w:line="360" w:lineRule="auto"/>
        <w:rPr>
          <w:sz w:val="28"/>
        </w:rPr>
      </w:pPr>
      <w:r w:rsidRPr="007C2E96">
        <w:rPr>
          <w:rFonts w:ascii="Myriad Pro Light Cyr" w:hAnsi="Myriad Pro Light Cyr"/>
          <w:sz w:val="28"/>
        </w:rPr>
        <w:t>Південно-Східна Азія: Гонконг, В'єтнам</w:t>
      </w:r>
    </w:p>
    <w:p w:rsidR="00CD4CC9" w:rsidRPr="007C2E96" w:rsidRDefault="00CD4CC9" w:rsidP="00172B28">
      <w:pPr>
        <w:spacing w:after="0" w:line="360" w:lineRule="auto"/>
        <w:ind w:firstLine="708"/>
        <w:rPr>
          <w:sz w:val="28"/>
        </w:rPr>
      </w:pPr>
      <w:r w:rsidRPr="007C2E96">
        <w:rPr>
          <w:rFonts w:ascii="Myriad Pro Light Cyr" w:hAnsi="Myriad Pro Light Cyr"/>
          <w:sz w:val="28"/>
        </w:rPr>
        <w:t>Кіпрська компанія зацікавлена у просуванні продукції потенційного партнера на ринок ЄС та за його межами, тобто в Західну Африку та Азію, через кваліфікованих представників та оптових торговців.</w:t>
      </w:r>
    </w:p>
    <w:p w:rsidR="00CD4CC9" w:rsidRPr="007C2E96" w:rsidRDefault="00CD4CC9" w:rsidP="00172B28">
      <w:pPr>
        <w:spacing w:after="0" w:line="360" w:lineRule="auto"/>
        <w:ind w:firstLine="708"/>
        <w:rPr>
          <w:sz w:val="28"/>
        </w:rPr>
      </w:pPr>
      <w:r w:rsidRPr="007C2E96">
        <w:rPr>
          <w:rFonts w:ascii="Myriad Pro Light Cyr" w:hAnsi="Myriad Pro Light Cyr"/>
          <w:sz w:val="28"/>
        </w:rPr>
        <w:t>Потенційним партнером повинен бути виробник / постачальник або забійник яловичини, свинини, курки та індички і повинен відповідати відповідним стандартам охорони здоров'я тварин та діючим правилам ЄС.</w:t>
      </w:r>
    </w:p>
    <w:p w:rsidR="00CD4CC9" w:rsidRPr="007C2E96" w:rsidRDefault="00CD4CC9" w:rsidP="007C2E96">
      <w:pPr>
        <w:spacing w:after="0" w:line="360" w:lineRule="auto"/>
        <w:rPr>
          <w:sz w:val="28"/>
        </w:rPr>
      </w:pPr>
      <w:r w:rsidRPr="007C2E96">
        <w:rPr>
          <w:rFonts w:ascii="Myriad Pro Light Cyr" w:hAnsi="Myriad Pro Light Cyr"/>
          <w:sz w:val="28"/>
        </w:rPr>
        <w:t>Потенційний партнер повинен мати чудові знання та досвід у своїй галузі діяльності. Він також повинен надати кіпрській компанії репрезентативні зразки м'яса та рибної продукції відповідно до існуючої вибіркової політики. Потенційний партнер повинен бути надійною компанією з наміром довгострокової та надійно</w:t>
      </w:r>
      <w:r>
        <w:rPr>
          <w:rFonts w:ascii="Myriad Pro Light Cyr" w:hAnsi="Myriad Pro Light Cyr"/>
          <w:sz w:val="28"/>
        </w:rPr>
        <w:t>ї співпраці. Н</w:t>
      </w:r>
      <w:r>
        <w:rPr>
          <w:rFonts w:ascii="Myriad Pro Light Cyr" w:hAnsi="Myriad Pro Light Cyr"/>
          <w:sz w:val="28"/>
          <w:lang w:val="uk-UA"/>
        </w:rPr>
        <w:t>а</w:t>
      </w:r>
      <w:r>
        <w:rPr>
          <w:rFonts w:ascii="Myriad Pro Light Cyr" w:hAnsi="Myriad Pro Light Cyr"/>
          <w:sz w:val="28"/>
        </w:rPr>
        <w:t>дається переваг</w:t>
      </w:r>
      <w:r>
        <w:rPr>
          <w:rFonts w:ascii="Myriad Pro Light Cyr" w:hAnsi="Myriad Pro Light Cyr"/>
          <w:sz w:val="28"/>
          <w:lang w:val="uk-UA"/>
        </w:rPr>
        <w:t>а</w:t>
      </w:r>
      <w:r w:rsidRPr="007C2E96">
        <w:rPr>
          <w:rFonts w:ascii="Myriad Pro Light Cyr" w:hAnsi="Myriad Pro Light Cyr"/>
          <w:sz w:val="28"/>
        </w:rPr>
        <w:t xml:space="preserve"> досвіду транснаціонального співробітництва потенційного партнера.</w:t>
      </w:r>
    </w:p>
    <w:p w:rsidR="00CD4CC9" w:rsidRPr="007C2E96" w:rsidRDefault="00CD4CC9" w:rsidP="007C2E96">
      <w:pPr>
        <w:spacing w:after="0" w:line="360" w:lineRule="auto"/>
        <w:rPr>
          <w:b/>
          <w:sz w:val="28"/>
        </w:rPr>
      </w:pPr>
    </w:p>
    <w:p w:rsidR="00CD4CC9" w:rsidRPr="007C2E96" w:rsidRDefault="00CD4CC9" w:rsidP="007C2E96">
      <w:pPr>
        <w:spacing w:after="0" w:line="360" w:lineRule="auto"/>
        <w:jc w:val="center"/>
        <w:rPr>
          <w:b/>
          <w:sz w:val="28"/>
          <w:lang w:val="ru-RU"/>
        </w:rPr>
      </w:pPr>
      <w:r w:rsidRPr="007C2E96">
        <w:rPr>
          <w:rFonts w:ascii="Myriad Pro Light Cyr" w:hAnsi="Myriad Pro Light Cyr"/>
          <w:b/>
          <w:sz w:val="28"/>
        </w:rPr>
        <w:t>Італійський дистриб'ютор електричних, електронних та електромеханічних компонентів шукає нових постачальників</w:t>
      </w:r>
    </w:p>
    <w:p w:rsidR="00CD4CC9" w:rsidRPr="007C2E96" w:rsidRDefault="00CD4CC9" w:rsidP="00EC73C4">
      <w:pPr>
        <w:spacing w:after="0" w:line="360" w:lineRule="auto"/>
        <w:ind w:firstLine="708"/>
        <w:rPr>
          <w:sz w:val="28"/>
          <w:lang w:val="ru-RU"/>
        </w:rPr>
      </w:pPr>
      <w:r w:rsidRPr="007C2E96">
        <w:rPr>
          <w:rFonts w:ascii="Myriad Pro Light Cyr" w:hAnsi="Myriad Pro Light Cyr"/>
          <w:sz w:val="28"/>
          <w:lang w:val="ru-RU"/>
        </w:rPr>
        <w:t>Компанія шукає виробнич</w:t>
      </w:r>
      <w:r w:rsidRPr="007C2E96">
        <w:rPr>
          <w:rFonts w:ascii="Myriad Pro Light Cyr" w:hAnsi="Myriad Pro Light Cyr"/>
          <w:sz w:val="28"/>
        </w:rPr>
        <w:t>і</w:t>
      </w:r>
      <w:r w:rsidRPr="007C2E96">
        <w:rPr>
          <w:rFonts w:ascii="Myriad Pro Light Cyr" w:hAnsi="Myriad Pro Light Cyr"/>
          <w:sz w:val="28"/>
          <w:lang w:val="ru-RU"/>
        </w:rPr>
        <w:t xml:space="preserve"> компанії </w:t>
      </w:r>
      <w:r w:rsidRPr="007C2E96">
        <w:rPr>
          <w:rFonts w:ascii="Myriad Pro Light Cyr" w:hAnsi="Myriad Pro Light Cyr"/>
          <w:sz w:val="28"/>
        </w:rPr>
        <w:t xml:space="preserve">для </w:t>
      </w:r>
      <w:r w:rsidRPr="007C2E96">
        <w:rPr>
          <w:rFonts w:ascii="Myriad Pro Light Cyr" w:hAnsi="Myriad Pro Light Cyr"/>
          <w:sz w:val="28"/>
          <w:lang w:val="ru-RU"/>
        </w:rPr>
        <w:t>розповсюдження своєї продукції в Італії.</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Основна продукція, яку продає компанія - це:</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Електричні кабелі</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Монтажні Матеріали для пайки</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Машини, устаткування</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Реле та перемикачі</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З'єднувачі</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Різноманітні компоненти</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Різноманітна техніка для джгутів</w:t>
      </w:r>
    </w:p>
    <w:p w:rsidR="00CD4CC9" w:rsidRPr="007C2E96" w:rsidRDefault="00CD4CC9" w:rsidP="007C2E96">
      <w:pPr>
        <w:spacing w:after="0" w:line="360" w:lineRule="auto"/>
        <w:rPr>
          <w:sz w:val="28"/>
          <w:lang w:val="ru-RU"/>
        </w:rPr>
      </w:pPr>
      <w:r w:rsidRPr="007C2E96">
        <w:rPr>
          <w:rFonts w:ascii="Myriad Pro Light Cyr" w:hAnsi="Myriad Pro Light Cyr"/>
          <w:sz w:val="28"/>
          <w:lang w:val="ru-RU"/>
        </w:rPr>
        <w:t xml:space="preserve">Компанія може запропонувати великий досвід роботи в сфері  електроніки та її здатність адаптуватися на все більш диверсифікованому ринку. </w:t>
      </w:r>
    </w:p>
    <w:p w:rsidR="00CD4CC9" w:rsidRPr="007C2E96" w:rsidRDefault="00CD4CC9" w:rsidP="007C2E96">
      <w:pPr>
        <w:spacing w:after="0" w:line="360" w:lineRule="auto"/>
        <w:rPr>
          <w:sz w:val="28"/>
          <w:lang w:val="ru-RU"/>
        </w:rPr>
      </w:pPr>
    </w:p>
    <w:p w:rsidR="00CD4CC9" w:rsidRPr="007C2E96" w:rsidRDefault="00CD4CC9" w:rsidP="007C2E96">
      <w:pPr>
        <w:spacing w:after="0" w:line="360" w:lineRule="auto"/>
        <w:rPr>
          <w:sz w:val="28"/>
          <w:lang w:val="ru-RU"/>
        </w:rPr>
      </w:pPr>
    </w:p>
    <w:sectPr w:rsidR="00CD4CC9" w:rsidRPr="007C2E96" w:rsidSect="00526021">
      <w:footerReference w:type="default" r:id="rId7"/>
      <w:headerReference w:type="first" r:id="rId8"/>
      <w:footerReference w:type="first" r:id="rId9"/>
      <w:pgSz w:w="11906" w:h="16838"/>
      <w:pgMar w:top="1534" w:right="1021" w:bottom="426" w:left="1134" w:header="709" w:footer="61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CC9" w:rsidRDefault="00CD4CC9" w:rsidP="00460057">
      <w:pPr>
        <w:spacing w:after="0" w:line="240" w:lineRule="auto"/>
      </w:pPr>
      <w:r>
        <w:separator/>
      </w:r>
    </w:p>
  </w:endnote>
  <w:endnote w:type="continuationSeparator" w:id="0">
    <w:p w:rsidR="00CD4CC9" w:rsidRDefault="00CD4CC9" w:rsidP="00460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variable"/>
    <w:sig w:usb0="00000003" w:usb1="00000000" w:usb2="00000000" w:usb3="00000000" w:csb0="00000001" w:csb1="00000000"/>
  </w:font>
  <w:font w:name="Myriad Pro Light">
    <w:altName w:val="Arial"/>
    <w:panose1 w:val="00000000000000000000"/>
    <w:charset w:val="00"/>
    <w:family w:val="swiss"/>
    <w:notTrueType/>
    <w:pitch w:val="variable"/>
    <w:sig w:usb0="00000003" w:usb1="00000000" w:usb2="00000000" w:usb3="00000000" w:csb0="00000001" w:csb1="00000000"/>
  </w:font>
  <w:font w:name="HelveticaNeueLT Std Blk">
    <w:panose1 w:val="00000000000000000000"/>
    <w:charset w:val="00"/>
    <w:family w:val="swiss"/>
    <w:notTrueType/>
    <w:pitch w:val="variable"/>
    <w:sig w:usb0="00000003" w:usb1="00000000" w:usb2="00000000" w:usb3="00000000" w:csb0="00000001" w:csb1="00000000"/>
  </w:font>
  <w:font w:name="Blogger Sans">
    <w:altName w:val="Calibri"/>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Consolas">
    <w:panose1 w:val="020B0609020204030204"/>
    <w:charset w:val="CC"/>
    <w:family w:val="modern"/>
    <w:pitch w:val="fixed"/>
    <w:sig w:usb0="A00002EF" w:usb1="4000204B" w:usb2="00000000" w:usb3="00000000" w:csb0="0000009F" w:csb1="00000000"/>
  </w:font>
  <w:font w:name="Arial">
    <w:panose1 w:val="020B0604020202020204"/>
    <w:charset w:val="CC"/>
    <w:family w:val="swiss"/>
    <w:pitch w:val="variable"/>
    <w:sig w:usb0="20002A87" w:usb1="80000000" w:usb2="00000008" w:usb3="00000000" w:csb0="000001FF" w:csb1="00000000"/>
  </w:font>
  <w:font w:name="Myriad Pro Light Cyr">
    <w:altName w:val="Arial"/>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C9" w:rsidRDefault="00CD4CC9" w:rsidP="00B85ED2">
    <w:pPr>
      <w:pStyle w:val="Footer"/>
    </w:pPr>
  </w:p>
  <w:p w:rsidR="00CD4CC9" w:rsidRDefault="00CD4CC9" w:rsidP="00B85ED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C9" w:rsidRDefault="00CD4CC9" w:rsidP="00B85ED2">
    <w:pPr>
      <w:pStyle w:val="Footer"/>
    </w:pPr>
    <w:r>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2050" type="#_x0000_t75" alt="Report_logos.jpg" style="position:absolute;left:0;text-align:left;margin-left:349.8pt;margin-top:8.4pt;width:153pt;height:57.15pt;z-index:-251659264;visibility:visible" wrapcoords="-106 0 -106 21316 21600 21316 21600 0 -106 0">
          <v:imagedata r:id="rId1" o:title="" croptop="7124f" cropbottom="7123f" cropleft="5544f" cropright="4554f"/>
          <w10:wrap type="tight"/>
        </v:shape>
      </w:pict>
    </w:r>
  </w:p>
  <w:p w:rsidR="00CD4CC9" w:rsidRDefault="00CD4CC9" w:rsidP="00B85ED2">
    <w:pPr>
      <w:pStyle w:val="Footer"/>
    </w:pPr>
  </w:p>
  <w:p w:rsidR="00CD4CC9" w:rsidRDefault="00CD4CC9" w:rsidP="00B85E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CC9" w:rsidRDefault="00CD4CC9" w:rsidP="00460057">
      <w:pPr>
        <w:spacing w:after="0" w:line="240" w:lineRule="auto"/>
      </w:pPr>
      <w:r>
        <w:separator/>
      </w:r>
    </w:p>
  </w:footnote>
  <w:footnote w:type="continuationSeparator" w:id="0">
    <w:p w:rsidR="00CD4CC9" w:rsidRDefault="00CD4CC9" w:rsidP="004600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4CC9" w:rsidRDefault="00CD4CC9" w:rsidP="00B85ED2">
    <w:pPr>
      <w:pStyle w:val="header1"/>
    </w:pPr>
    <w:r>
      <w:rPr>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2049" type="#_x0000_t75" alt="EEN_big.jpg" style="position:absolute;left:0;text-align:left;margin-left:-28.45pt;margin-top:-23.1pt;width:538.8pt;height:150.15pt;z-index:-251658240;visibility:visible">
          <v:imagedata r:id="rId1" o:title=""/>
        </v:shape>
      </w:pict>
    </w:r>
  </w:p>
  <w:p w:rsidR="00CD4CC9" w:rsidRDefault="00CD4CC9" w:rsidP="00B85ED2">
    <w:pPr>
      <w:pStyle w:val="header1"/>
    </w:pPr>
  </w:p>
  <w:p w:rsidR="00CD4CC9" w:rsidRDefault="00CD4CC9" w:rsidP="00B85ED2">
    <w:pPr>
      <w:pStyle w:val="header1"/>
    </w:pPr>
  </w:p>
  <w:p w:rsidR="00CD4CC9" w:rsidRDefault="00CD4CC9" w:rsidP="00B85ED2">
    <w:pPr>
      <w:pStyle w:val="header1"/>
    </w:pPr>
  </w:p>
  <w:p w:rsidR="00CD4CC9" w:rsidRDefault="00CD4CC9" w:rsidP="00B85ED2">
    <w:pPr>
      <w:pStyle w:val="header1"/>
    </w:pPr>
  </w:p>
  <w:p w:rsidR="00CD4CC9" w:rsidRDefault="00CD4CC9" w:rsidP="00B85ED2">
    <w:pPr>
      <w:pStyle w:val="header1"/>
    </w:pPr>
  </w:p>
  <w:p w:rsidR="00CD4CC9" w:rsidRDefault="00CD4CC9" w:rsidP="00B85ED2">
    <w:pPr>
      <w:pStyle w:val="header1"/>
    </w:pPr>
  </w:p>
  <w:p w:rsidR="00CD4CC9" w:rsidRPr="00460C2E" w:rsidRDefault="00CD4CC9" w:rsidP="00B85ED2">
    <w:pPr>
      <w:pStyle w:val="header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2BC0"/>
    <w:multiLevelType w:val="hybridMultilevel"/>
    <w:tmpl w:val="38DA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99013E"/>
    <w:multiLevelType w:val="hybridMultilevel"/>
    <w:tmpl w:val="9F7CE880"/>
    <w:lvl w:ilvl="0" w:tplc="04190001">
      <w:start w:val="1"/>
      <w:numFmt w:val="bullet"/>
      <w:lvlText w:val=""/>
      <w:lvlJc w:val="left"/>
      <w:pPr>
        <w:ind w:left="720" w:hanging="360"/>
      </w:pPr>
      <w:rPr>
        <w:rFonts w:ascii="Symbol" w:hAnsi="Symbol"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06340B"/>
    <w:multiLevelType w:val="hybridMultilevel"/>
    <w:tmpl w:val="77B8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CE1E74"/>
    <w:multiLevelType w:val="hybridMultilevel"/>
    <w:tmpl w:val="DEFC28C4"/>
    <w:lvl w:ilvl="0" w:tplc="04190001">
      <w:start w:val="1"/>
      <w:numFmt w:val="bullet"/>
      <w:lvlText w:val=""/>
      <w:lvlJc w:val="left"/>
      <w:pPr>
        <w:ind w:left="720" w:hanging="360"/>
      </w:pPr>
      <w:rPr>
        <w:rFonts w:ascii="Symbol" w:hAnsi="Symbol"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911634"/>
    <w:multiLevelType w:val="hybridMultilevel"/>
    <w:tmpl w:val="15246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855792"/>
    <w:multiLevelType w:val="hybridMultilevel"/>
    <w:tmpl w:val="3E165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977AB7"/>
    <w:multiLevelType w:val="hybridMultilevel"/>
    <w:tmpl w:val="137CC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3860B90"/>
    <w:multiLevelType w:val="hybridMultilevel"/>
    <w:tmpl w:val="A5C28CCC"/>
    <w:lvl w:ilvl="0" w:tplc="D0DC3F00">
      <w:start w:val="1"/>
      <w:numFmt w:val="bullet"/>
      <w:lvlText w:val=""/>
      <w:lvlJc w:val="left"/>
      <w:pPr>
        <w:ind w:left="720" w:hanging="360"/>
      </w:pPr>
      <w:rPr>
        <w:rFonts w:ascii="Symbol" w:hAnsi="Symbol" w:hint="default"/>
        <w:color w:val="16171A"/>
        <w:sz w:val="16"/>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90E2669"/>
    <w:multiLevelType w:val="hybridMultilevel"/>
    <w:tmpl w:val="AAEA7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B395C72"/>
    <w:multiLevelType w:val="hybridMultilevel"/>
    <w:tmpl w:val="793EC0D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60B0C4D"/>
    <w:multiLevelType w:val="hybridMultilevel"/>
    <w:tmpl w:val="2B7EC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295AFB"/>
    <w:multiLevelType w:val="hybridMultilevel"/>
    <w:tmpl w:val="E0BAD3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E823C36"/>
    <w:multiLevelType w:val="hybridMultilevel"/>
    <w:tmpl w:val="4E6A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F2E7F4C"/>
    <w:multiLevelType w:val="hybridMultilevel"/>
    <w:tmpl w:val="ACA47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534EC0"/>
    <w:multiLevelType w:val="hybridMultilevel"/>
    <w:tmpl w:val="CEAAC3C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6975A4E"/>
    <w:multiLevelType w:val="hybridMultilevel"/>
    <w:tmpl w:val="533C9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8977C39"/>
    <w:multiLevelType w:val="hybridMultilevel"/>
    <w:tmpl w:val="FF505DF6"/>
    <w:lvl w:ilvl="0" w:tplc="EAFC6D7E">
      <w:numFmt w:val="bullet"/>
      <w:lvlText w:val="•"/>
      <w:lvlJc w:val="left"/>
      <w:pPr>
        <w:ind w:left="720" w:hanging="360"/>
      </w:pPr>
      <w:rPr>
        <w:rFonts w:ascii="Myriad Pro" w:eastAsia="Times New Roman" w:hAnsi="Myriad Pro"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9881D2E"/>
    <w:multiLevelType w:val="hybridMultilevel"/>
    <w:tmpl w:val="67583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B30426B"/>
    <w:multiLevelType w:val="hybridMultilevel"/>
    <w:tmpl w:val="672C6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BBE6A7B"/>
    <w:multiLevelType w:val="hybridMultilevel"/>
    <w:tmpl w:val="5F526356"/>
    <w:lvl w:ilvl="0" w:tplc="F552F1EA">
      <w:numFmt w:val="bullet"/>
      <w:lvlText w:val="•"/>
      <w:lvlJc w:val="left"/>
      <w:pPr>
        <w:ind w:left="720" w:hanging="360"/>
      </w:pPr>
      <w:rPr>
        <w:rFonts w:ascii="Myriad Pro" w:eastAsia="Times New Roman" w:hAnsi="Myriad Pro"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65664A0"/>
    <w:multiLevelType w:val="hybridMultilevel"/>
    <w:tmpl w:val="35D228A8"/>
    <w:lvl w:ilvl="0" w:tplc="41B40886">
      <w:numFmt w:val="bullet"/>
      <w:lvlText w:val="•"/>
      <w:lvlJc w:val="left"/>
      <w:pPr>
        <w:ind w:left="720" w:hanging="360"/>
      </w:pPr>
      <w:rPr>
        <w:rFonts w:ascii="Myriad Pro" w:eastAsia="Times New Roman" w:hAnsi="Myriad Pro"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6E0108F"/>
    <w:multiLevelType w:val="hybridMultilevel"/>
    <w:tmpl w:val="E594D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0D5732"/>
    <w:multiLevelType w:val="hybridMultilevel"/>
    <w:tmpl w:val="D4C29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B8683D"/>
    <w:multiLevelType w:val="hybridMultilevel"/>
    <w:tmpl w:val="F4F60C92"/>
    <w:lvl w:ilvl="0" w:tplc="1680836E">
      <w:start w:val="1"/>
      <w:numFmt w:val="bullet"/>
      <w:pStyle w:val="ListParagraph"/>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5C543F07"/>
    <w:multiLevelType w:val="hybridMultilevel"/>
    <w:tmpl w:val="D3668B68"/>
    <w:lvl w:ilvl="0" w:tplc="04190001">
      <w:start w:val="1"/>
      <w:numFmt w:val="bullet"/>
      <w:lvlText w:val=""/>
      <w:lvlJc w:val="left"/>
      <w:pPr>
        <w:ind w:left="720" w:hanging="360"/>
      </w:pPr>
      <w:rPr>
        <w:rFonts w:ascii="Symbol" w:hAnsi="Symbol" w:hint="default"/>
        <w:color w:val="16171A"/>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F3A7E6C"/>
    <w:multiLevelType w:val="hybridMultilevel"/>
    <w:tmpl w:val="A0AEC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070665A"/>
    <w:multiLevelType w:val="hybridMultilevel"/>
    <w:tmpl w:val="CA523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0F2664D"/>
    <w:multiLevelType w:val="hybridMultilevel"/>
    <w:tmpl w:val="9768F3DC"/>
    <w:lvl w:ilvl="0" w:tplc="E30841A4">
      <w:numFmt w:val="bullet"/>
      <w:lvlText w:val="•"/>
      <w:lvlJc w:val="left"/>
      <w:pPr>
        <w:ind w:left="720" w:hanging="360"/>
      </w:pPr>
      <w:rPr>
        <w:rFonts w:ascii="Myriad Pro" w:eastAsia="Times New Roman" w:hAnsi="Myriad Pro"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171A47"/>
    <w:multiLevelType w:val="hybridMultilevel"/>
    <w:tmpl w:val="BA421F2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201674F"/>
    <w:multiLevelType w:val="hybridMultilevel"/>
    <w:tmpl w:val="FD8A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61B2CA1"/>
    <w:multiLevelType w:val="hybridMultilevel"/>
    <w:tmpl w:val="B3206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D761F7"/>
    <w:multiLevelType w:val="hybridMultilevel"/>
    <w:tmpl w:val="1F5C8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13"/>
  </w:num>
  <w:num w:numId="4">
    <w:abstractNumId w:val="11"/>
  </w:num>
  <w:num w:numId="5">
    <w:abstractNumId w:val="15"/>
  </w:num>
  <w:num w:numId="6">
    <w:abstractNumId w:val="2"/>
  </w:num>
  <w:num w:numId="7">
    <w:abstractNumId w:val="4"/>
  </w:num>
  <w:num w:numId="8">
    <w:abstractNumId w:val="22"/>
  </w:num>
  <w:num w:numId="9">
    <w:abstractNumId w:val="29"/>
  </w:num>
  <w:num w:numId="10">
    <w:abstractNumId w:val="26"/>
  </w:num>
  <w:num w:numId="11">
    <w:abstractNumId w:val="23"/>
  </w:num>
  <w:num w:numId="12">
    <w:abstractNumId w:val="6"/>
  </w:num>
  <w:num w:numId="13">
    <w:abstractNumId w:val="0"/>
  </w:num>
  <w:num w:numId="14">
    <w:abstractNumId w:val="12"/>
  </w:num>
  <w:num w:numId="15">
    <w:abstractNumId w:val="23"/>
  </w:num>
  <w:num w:numId="16">
    <w:abstractNumId w:val="5"/>
  </w:num>
  <w:num w:numId="17">
    <w:abstractNumId w:val="23"/>
  </w:num>
  <w:num w:numId="18">
    <w:abstractNumId w:val="18"/>
  </w:num>
  <w:num w:numId="19">
    <w:abstractNumId w:val="17"/>
  </w:num>
  <w:num w:numId="20">
    <w:abstractNumId w:val="14"/>
  </w:num>
  <w:num w:numId="21">
    <w:abstractNumId w:val="30"/>
  </w:num>
  <w:num w:numId="22">
    <w:abstractNumId w:val="16"/>
  </w:num>
  <w:num w:numId="23">
    <w:abstractNumId w:val="3"/>
  </w:num>
  <w:num w:numId="24">
    <w:abstractNumId w:val="25"/>
  </w:num>
  <w:num w:numId="25">
    <w:abstractNumId w:val="27"/>
  </w:num>
  <w:num w:numId="26">
    <w:abstractNumId w:val="10"/>
  </w:num>
  <w:num w:numId="27">
    <w:abstractNumId w:val="9"/>
  </w:num>
  <w:num w:numId="28">
    <w:abstractNumId w:val="28"/>
  </w:num>
  <w:num w:numId="29">
    <w:abstractNumId w:val="19"/>
  </w:num>
  <w:num w:numId="30">
    <w:abstractNumId w:val="1"/>
  </w:num>
  <w:num w:numId="31">
    <w:abstractNumId w:val="21"/>
  </w:num>
  <w:num w:numId="32">
    <w:abstractNumId w:val="24"/>
  </w:num>
  <w:num w:numId="33">
    <w:abstractNumId w:val="31"/>
  </w:num>
  <w:num w:numId="34">
    <w:abstractNumId w:val="20"/>
  </w:num>
  <w:num w:numId="35">
    <w:abstractNumId w:val="7"/>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5A5B"/>
    <w:rsid w:val="00004541"/>
    <w:rsid w:val="00005CD6"/>
    <w:rsid w:val="00015DA9"/>
    <w:rsid w:val="00017051"/>
    <w:rsid w:val="000171CB"/>
    <w:rsid w:val="00024B6A"/>
    <w:rsid w:val="000251DA"/>
    <w:rsid w:val="00033649"/>
    <w:rsid w:val="0003551C"/>
    <w:rsid w:val="00035E0D"/>
    <w:rsid w:val="00036189"/>
    <w:rsid w:val="00051A4C"/>
    <w:rsid w:val="000544BD"/>
    <w:rsid w:val="00056D47"/>
    <w:rsid w:val="00067852"/>
    <w:rsid w:val="00070DE5"/>
    <w:rsid w:val="000746CD"/>
    <w:rsid w:val="000746FB"/>
    <w:rsid w:val="00076405"/>
    <w:rsid w:val="00080CC1"/>
    <w:rsid w:val="00086C06"/>
    <w:rsid w:val="00091E49"/>
    <w:rsid w:val="00093904"/>
    <w:rsid w:val="000942C9"/>
    <w:rsid w:val="00095194"/>
    <w:rsid w:val="00096B6B"/>
    <w:rsid w:val="000A24C2"/>
    <w:rsid w:val="000A63BD"/>
    <w:rsid w:val="000B0F71"/>
    <w:rsid w:val="000B1D6A"/>
    <w:rsid w:val="000C312F"/>
    <w:rsid w:val="000D4565"/>
    <w:rsid w:val="000E0786"/>
    <w:rsid w:val="000F15DF"/>
    <w:rsid w:val="000F17E0"/>
    <w:rsid w:val="000F2FFD"/>
    <w:rsid w:val="000F5BCB"/>
    <w:rsid w:val="000F6657"/>
    <w:rsid w:val="000F7A3B"/>
    <w:rsid w:val="00100FCF"/>
    <w:rsid w:val="00104F04"/>
    <w:rsid w:val="00105BAC"/>
    <w:rsid w:val="00106B0B"/>
    <w:rsid w:val="001230CC"/>
    <w:rsid w:val="00126F33"/>
    <w:rsid w:val="00133F3E"/>
    <w:rsid w:val="001452BC"/>
    <w:rsid w:val="00150B51"/>
    <w:rsid w:val="001514D0"/>
    <w:rsid w:val="00153572"/>
    <w:rsid w:val="00153775"/>
    <w:rsid w:val="00153E6D"/>
    <w:rsid w:val="00155167"/>
    <w:rsid w:val="00157F9B"/>
    <w:rsid w:val="00161056"/>
    <w:rsid w:val="0016561C"/>
    <w:rsid w:val="00166805"/>
    <w:rsid w:val="0016782F"/>
    <w:rsid w:val="00172B28"/>
    <w:rsid w:val="00177656"/>
    <w:rsid w:val="00185B0B"/>
    <w:rsid w:val="001917B9"/>
    <w:rsid w:val="00192BD6"/>
    <w:rsid w:val="001943A1"/>
    <w:rsid w:val="001A5ABF"/>
    <w:rsid w:val="001A74A9"/>
    <w:rsid w:val="001B030F"/>
    <w:rsid w:val="001B25DF"/>
    <w:rsid w:val="001B6F26"/>
    <w:rsid w:val="001D056A"/>
    <w:rsid w:val="001D12D2"/>
    <w:rsid w:val="001E5E99"/>
    <w:rsid w:val="001E7AE4"/>
    <w:rsid w:val="001F1729"/>
    <w:rsid w:val="001F3E2D"/>
    <w:rsid w:val="001F4EBB"/>
    <w:rsid w:val="001F7C42"/>
    <w:rsid w:val="00200127"/>
    <w:rsid w:val="0020204A"/>
    <w:rsid w:val="0020586D"/>
    <w:rsid w:val="0020627E"/>
    <w:rsid w:val="002075B1"/>
    <w:rsid w:val="002076F9"/>
    <w:rsid w:val="0021421E"/>
    <w:rsid w:val="002154AC"/>
    <w:rsid w:val="00215DB8"/>
    <w:rsid w:val="00227347"/>
    <w:rsid w:val="0023343D"/>
    <w:rsid w:val="00235876"/>
    <w:rsid w:val="00246760"/>
    <w:rsid w:val="00254EEF"/>
    <w:rsid w:val="00261704"/>
    <w:rsid w:val="00261ECF"/>
    <w:rsid w:val="00262A2F"/>
    <w:rsid w:val="00262DE2"/>
    <w:rsid w:val="002635FE"/>
    <w:rsid w:val="002643A0"/>
    <w:rsid w:val="0026473F"/>
    <w:rsid w:val="002764BB"/>
    <w:rsid w:val="002770BB"/>
    <w:rsid w:val="00284B5C"/>
    <w:rsid w:val="00287043"/>
    <w:rsid w:val="00290883"/>
    <w:rsid w:val="0029300B"/>
    <w:rsid w:val="00295807"/>
    <w:rsid w:val="002A0AE6"/>
    <w:rsid w:val="002A161F"/>
    <w:rsid w:val="002A3E8A"/>
    <w:rsid w:val="002A6731"/>
    <w:rsid w:val="002A6A93"/>
    <w:rsid w:val="002A7312"/>
    <w:rsid w:val="002B033D"/>
    <w:rsid w:val="002B1231"/>
    <w:rsid w:val="002B42C3"/>
    <w:rsid w:val="002B7B53"/>
    <w:rsid w:val="002C3437"/>
    <w:rsid w:val="002D7D43"/>
    <w:rsid w:val="002E1BEF"/>
    <w:rsid w:val="002E4E62"/>
    <w:rsid w:val="002F4182"/>
    <w:rsid w:val="00306CC8"/>
    <w:rsid w:val="003106C4"/>
    <w:rsid w:val="00321909"/>
    <w:rsid w:val="0032482C"/>
    <w:rsid w:val="003368D7"/>
    <w:rsid w:val="0033761B"/>
    <w:rsid w:val="0034259F"/>
    <w:rsid w:val="003441EA"/>
    <w:rsid w:val="00353309"/>
    <w:rsid w:val="003561E2"/>
    <w:rsid w:val="0035691A"/>
    <w:rsid w:val="003569F5"/>
    <w:rsid w:val="00362BFD"/>
    <w:rsid w:val="00364020"/>
    <w:rsid w:val="00365711"/>
    <w:rsid w:val="003664BE"/>
    <w:rsid w:val="00366F98"/>
    <w:rsid w:val="00371D4A"/>
    <w:rsid w:val="0037433D"/>
    <w:rsid w:val="00374A88"/>
    <w:rsid w:val="00374FD4"/>
    <w:rsid w:val="00375657"/>
    <w:rsid w:val="003802AB"/>
    <w:rsid w:val="00384A96"/>
    <w:rsid w:val="00385B08"/>
    <w:rsid w:val="0038752F"/>
    <w:rsid w:val="003905BC"/>
    <w:rsid w:val="0039173A"/>
    <w:rsid w:val="00391CEE"/>
    <w:rsid w:val="003A4293"/>
    <w:rsid w:val="003A6998"/>
    <w:rsid w:val="003B0F3D"/>
    <w:rsid w:val="003B4F39"/>
    <w:rsid w:val="003B4FF9"/>
    <w:rsid w:val="003B6AF8"/>
    <w:rsid w:val="003B6CC7"/>
    <w:rsid w:val="003C52E5"/>
    <w:rsid w:val="003D14D6"/>
    <w:rsid w:val="003D2EF3"/>
    <w:rsid w:val="003E07F3"/>
    <w:rsid w:val="003E71C3"/>
    <w:rsid w:val="003F2C6D"/>
    <w:rsid w:val="003F3119"/>
    <w:rsid w:val="003F72CC"/>
    <w:rsid w:val="004015F7"/>
    <w:rsid w:val="00402395"/>
    <w:rsid w:val="0040301C"/>
    <w:rsid w:val="0040310F"/>
    <w:rsid w:val="00407E4D"/>
    <w:rsid w:val="00412BFE"/>
    <w:rsid w:val="00412CBD"/>
    <w:rsid w:val="004149A2"/>
    <w:rsid w:val="00416D2F"/>
    <w:rsid w:val="00437697"/>
    <w:rsid w:val="00441F09"/>
    <w:rsid w:val="00447520"/>
    <w:rsid w:val="00460057"/>
    <w:rsid w:val="00460C2E"/>
    <w:rsid w:val="004614DE"/>
    <w:rsid w:val="004674FD"/>
    <w:rsid w:val="004718CF"/>
    <w:rsid w:val="004735CB"/>
    <w:rsid w:val="0048123D"/>
    <w:rsid w:val="004846C2"/>
    <w:rsid w:val="00491D9B"/>
    <w:rsid w:val="0049297D"/>
    <w:rsid w:val="004A195C"/>
    <w:rsid w:val="004A47C7"/>
    <w:rsid w:val="004B0951"/>
    <w:rsid w:val="004C0EBB"/>
    <w:rsid w:val="004C2270"/>
    <w:rsid w:val="004D32FB"/>
    <w:rsid w:val="004D6155"/>
    <w:rsid w:val="004E0364"/>
    <w:rsid w:val="004E1CEC"/>
    <w:rsid w:val="004E419C"/>
    <w:rsid w:val="004F1D25"/>
    <w:rsid w:val="004F653B"/>
    <w:rsid w:val="00501961"/>
    <w:rsid w:val="00505C68"/>
    <w:rsid w:val="005159F5"/>
    <w:rsid w:val="00526021"/>
    <w:rsid w:val="00527C02"/>
    <w:rsid w:val="00532999"/>
    <w:rsid w:val="00534755"/>
    <w:rsid w:val="00541957"/>
    <w:rsid w:val="005424A3"/>
    <w:rsid w:val="00542628"/>
    <w:rsid w:val="0055159B"/>
    <w:rsid w:val="00563AF4"/>
    <w:rsid w:val="0056494A"/>
    <w:rsid w:val="0056535E"/>
    <w:rsid w:val="00570E7A"/>
    <w:rsid w:val="00576C2F"/>
    <w:rsid w:val="0058151F"/>
    <w:rsid w:val="00587C25"/>
    <w:rsid w:val="005A3A7C"/>
    <w:rsid w:val="005A58CE"/>
    <w:rsid w:val="005A5E4F"/>
    <w:rsid w:val="005A670B"/>
    <w:rsid w:val="005A7DCC"/>
    <w:rsid w:val="005B1E26"/>
    <w:rsid w:val="005B3299"/>
    <w:rsid w:val="005B38FE"/>
    <w:rsid w:val="005B45F0"/>
    <w:rsid w:val="005B66A6"/>
    <w:rsid w:val="005C051A"/>
    <w:rsid w:val="005C5F43"/>
    <w:rsid w:val="005C6789"/>
    <w:rsid w:val="005C6FEF"/>
    <w:rsid w:val="005D09A4"/>
    <w:rsid w:val="005D1745"/>
    <w:rsid w:val="005D3D63"/>
    <w:rsid w:val="005D4C8F"/>
    <w:rsid w:val="005D6BAC"/>
    <w:rsid w:val="005D7C36"/>
    <w:rsid w:val="005E12C5"/>
    <w:rsid w:val="005E2808"/>
    <w:rsid w:val="005F568F"/>
    <w:rsid w:val="005F5E0C"/>
    <w:rsid w:val="005F6095"/>
    <w:rsid w:val="00600125"/>
    <w:rsid w:val="00601F81"/>
    <w:rsid w:val="00602934"/>
    <w:rsid w:val="00604EC8"/>
    <w:rsid w:val="0060669C"/>
    <w:rsid w:val="00607784"/>
    <w:rsid w:val="00615203"/>
    <w:rsid w:val="00615840"/>
    <w:rsid w:val="00617AA1"/>
    <w:rsid w:val="00621590"/>
    <w:rsid w:val="0062621F"/>
    <w:rsid w:val="006302BC"/>
    <w:rsid w:val="00634A7A"/>
    <w:rsid w:val="006426FD"/>
    <w:rsid w:val="00643236"/>
    <w:rsid w:val="00644B59"/>
    <w:rsid w:val="00645FFE"/>
    <w:rsid w:val="006460EB"/>
    <w:rsid w:val="00657113"/>
    <w:rsid w:val="00660B85"/>
    <w:rsid w:val="00661EAD"/>
    <w:rsid w:val="006669FC"/>
    <w:rsid w:val="006727BF"/>
    <w:rsid w:val="0068006E"/>
    <w:rsid w:val="00680DFF"/>
    <w:rsid w:val="00693B26"/>
    <w:rsid w:val="00695E7A"/>
    <w:rsid w:val="006A2BAD"/>
    <w:rsid w:val="006A2DF1"/>
    <w:rsid w:val="006B0172"/>
    <w:rsid w:val="006B07B6"/>
    <w:rsid w:val="006B6185"/>
    <w:rsid w:val="006C19A4"/>
    <w:rsid w:val="006C3F73"/>
    <w:rsid w:val="006C5498"/>
    <w:rsid w:val="006D173A"/>
    <w:rsid w:val="006D6A47"/>
    <w:rsid w:val="006D7B2C"/>
    <w:rsid w:val="006E1611"/>
    <w:rsid w:val="006E35DF"/>
    <w:rsid w:val="006E613D"/>
    <w:rsid w:val="006F2754"/>
    <w:rsid w:val="006F5D2A"/>
    <w:rsid w:val="00703B2F"/>
    <w:rsid w:val="0070616F"/>
    <w:rsid w:val="00711836"/>
    <w:rsid w:val="00716C0F"/>
    <w:rsid w:val="00720C4F"/>
    <w:rsid w:val="00721100"/>
    <w:rsid w:val="007331FF"/>
    <w:rsid w:val="00733BCD"/>
    <w:rsid w:val="0073638D"/>
    <w:rsid w:val="0074200B"/>
    <w:rsid w:val="007420AF"/>
    <w:rsid w:val="00744727"/>
    <w:rsid w:val="007558F9"/>
    <w:rsid w:val="007658D6"/>
    <w:rsid w:val="007679D0"/>
    <w:rsid w:val="00774F61"/>
    <w:rsid w:val="00790929"/>
    <w:rsid w:val="007925FB"/>
    <w:rsid w:val="00795758"/>
    <w:rsid w:val="007B5289"/>
    <w:rsid w:val="007B5DEC"/>
    <w:rsid w:val="007B7DB0"/>
    <w:rsid w:val="007C0161"/>
    <w:rsid w:val="007C04D8"/>
    <w:rsid w:val="007C2E96"/>
    <w:rsid w:val="007D440D"/>
    <w:rsid w:val="007D5DF7"/>
    <w:rsid w:val="007D650C"/>
    <w:rsid w:val="007D7E59"/>
    <w:rsid w:val="007E2E5C"/>
    <w:rsid w:val="007F21AA"/>
    <w:rsid w:val="0080230B"/>
    <w:rsid w:val="00810E6C"/>
    <w:rsid w:val="00821607"/>
    <w:rsid w:val="0082625F"/>
    <w:rsid w:val="00826409"/>
    <w:rsid w:val="00830B7E"/>
    <w:rsid w:val="00832DF7"/>
    <w:rsid w:val="0083701C"/>
    <w:rsid w:val="008444CD"/>
    <w:rsid w:val="00853CF2"/>
    <w:rsid w:val="0086158B"/>
    <w:rsid w:val="008632EB"/>
    <w:rsid w:val="00864390"/>
    <w:rsid w:val="00864FD5"/>
    <w:rsid w:val="0087766A"/>
    <w:rsid w:val="008817F8"/>
    <w:rsid w:val="00884C6C"/>
    <w:rsid w:val="00885B70"/>
    <w:rsid w:val="008900F1"/>
    <w:rsid w:val="0089052E"/>
    <w:rsid w:val="00890BA3"/>
    <w:rsid w:val="00892130"/>
    <w:rsid w:val="008A4606"/>
    <w:rsid w:val="008A4C25"/>
    <w:rsid w:val="008B4835"/>
    <w:rsid w:val="008C04AA"/>
    <w:rsid w:val="008C5EF7"/>
    <w:rsid w:val="008C6769"/>
    <w:rsid w:val="008D118C"/>
    <w:rsid w:val="008D1328"/>
    <w:rsid w:val="008D26CD"/>
    <w:rsid w:val="008E1BC8"/>
    <w:rsid w:val="008E390A"/>
    <w:rsid w:val="00901027"/>
    <w:rsid w:val="00903AE6"/>
    <w:rsid w:val="00905512"/>
    <w:rsid w:val="00911EF9"/>
    <w:rsid w:val="00914780"/>
    <w:rsid w:val="00914F2A"/>
    <w:rsid w:val="00927CDB"/>
    <w:rsid w:val="00945D47"/>
    <w:rsid w:val="00946BB8"/>
    <w:rsid w:val="009509E7"/>
    <w:rsid w:val="00951869"/>
    <w:rsid w:val="0095322F"/>
    <w:rsid w:val="00954844"/>
    <w:rsid w:val="00956E0F"/>
    <w:rsid w:val="00957B67"/>
    <w:rsid w:val="009621CA"/>
    <w:rsid w:val="00970559"/>
    <w:rsid w:val="009722F3"/>
    <w:rsid w:val="00972C82"/>
    <w:rsid w:val="00977015"/>
    <w:rsid w:val="00984505"/>
    <w:rsid w:val="0099459E"/>
    <w:rsid w:val="00995039"/>
    <w:rsid w:val="009979FA"/>
    <w:rsid w:val="009A4CE8"/>
    <w:rsid w:val="009A7340"/>
    <w:rsid w:val="009B3E8B"/>
    <w:rsid w:val="009B6AB1"/>
    <w:rsid w:val="009B7B59"/>
    <w:rsid w:val="009C1E96"/>
    <w:rsid w:val="009D3696"/>
    <w:rsid w:val="009D4197"/>
    <w:rsid w:val="00A0123F"/>
    <w:rsid w:val="00A12B94"/>
    <w:rsid w:val="00A14C0F"/>
    <w:rsid w:val="00A21F4F"/>
    <w:rsid w:val="00A24A11"/>
    <w:rsid w:val="00A26AAF"/>
    <w:rsid w:val="00A30C4C"/>
    <w:rsid w:val="00A32B13"/>
    <w:rsid w:val="00A33B46"/>
    <w:rsid w:val="00A3532F"/>
    <w:rsid w:val="00A41AA0"/>
    <w:rsid w:val="00A54079"/>
    <w:rsid w:val="00A73556"/>
    <w:rsid w:val="00A75526"/>
    <w:rsid w:val="00A77494"/>
    <w:rsid w:val="00A8723B"/>
    <w:rsid w:val="00A92C8C"/>
    <w:rsid w:val="00AA2735"/>
    <w:rsid w:val="00AA5A86"/>
    <w:rsid w:val="00AB4A99"/>
    <w:rsid w:val="00AC400D"/>
    <w:rsid w:val="00AC4926"/>
    <w:rsid w:val="00AC5752"/>
    <w:rsid w:val="00AD537D"/>
    <w:rsid w:val="00AD745F"/>
    <w:rsid w:val="00AD78D5"/>
    <w:rsid w:val="00AE164C"/>
    <w:rsid w:val="00AE5638"/>
    <w:rsid w:val="00AF7993"/>
    <w:rsid w:val="00B078CC"/>
    <w:rsid w:val="00B11ADA"/>
    <w:rsid w:val="00B11FA8"/>
    <w:rsid w:val="00B12EF5"/>
    <w:rsid w:val="00B20736"/>
    <w:rsid w:val="00B26B81"/>
    <w:rsid w:val="00B3097C"/>
    <w:rsid w:val="00B31C4E"/>
    <w:rsid w:val="00B324C5"/>
    <w:rsid w:val="00B32BE8"/>
    <w:rsid w:val="00B46DE4"/>
    <w:rsid w:val="00B51B3A"/>
    <w:rsid w:val="00B55BF5"/>
    <w:rsid w:val="00B60C35"/>
    <w:rsid w:val="00B612D2"/>
    <w:rsid w:val="00B62408"/>
    <w:rsid w:val="00B62896"/>
    <w:rsid w:val="00B6465B"/>
    <w:rsid w:val="00B71D22"/>
    <w:rsid w:val="00B74649"/>
    <w:rsid w:val="00B75092"/>
    <w:rsid w:val="00B75B67"/>
    <w:rsid w:val="00B81E46"/>
    <w:rsid w:val="00B823C4"/>
    <w:rsid w:val="00B85ED2"/>
    <w:rsid w:val="00B97B4C"/>
    <w:rsid w:val="00BA321C"/>
    <w:rsid w:val="00BA4F1C"/>
    <w:rsid w:val="00BA5227"/>
    <w:rsid w:val="00BB6837"/>
    <w:rsid w:val="00BB7938"/>
    <w:rsid w:val="00BD489C"/>
    <w:rsid w:val="00BE1AD1"/>
    <w:rsid w:val="00BE2B46"/>
    <w:rsid w:val="00BE40EA"/>
    <w:rsid w:val="00BF59B0"/>
    <w:rsid w:val="00C0171D"/>
    <w:rsid w:val="00C043ED"/>
    <w:rsid w:val="00C047B2"/>
    <w:rsid w:val="00C13AF7"/>
    <w:rsid w:val="00C20261"/>
    <w:rsid w:val="00C4062A"/>
    <w:rsid w:val="00C42D80"/>
    <w:rsid w:val="00C52BD2"/>
    <w:rsid w:val="00C65426"/>
    <w:rsid w:val="00C66850"/>
    <w:rsid w:val="00C70CFA"/>
    <w:rsid w:val="00C74097"/>
    <w:rsid w:val="00C7559F"/>
    <w:rsid w:val="00C81768"/>
    <w:rsid w:val="00C9029E"/>
    <w:rsid w:val="00CA1F01"/>
    <w:rsid w:val="00CA3D01"/>
    <w:rsid w:val="00CB49B0"/>
    <w:rsid w:val="00CC0994"/>
    <w:rsid w:val="00CC110E"/>
    <w:rsid w:val="00CC1CAC"/>
    <w:rsid w:val="00CC302E"/>
    <w:rsid w:val="00CC694D"/>
    <w:rsid w:val="00CD4CC9"/>
    <w:rsid w:val="00CE5A5B"/>
    <w:rsid w:val="00CE77AD"/>
    <w:rsid w:val="00CF7CE5"/>
    <w:rsid w:val="00D03E5B"/>
    <w:rsid w:val="00D078F5"/>
    <w:rsid w:val="00D1176B"/>
    <w:rsid w:val="00D14558"/>
    <w:rsid w:val="00D14A8D"/>
    <w:rsid w:val="00D1587D"/>
    <w:rsid w:val="00D1722A"/>
    <w:rsid w:val="00D2027F"/>
    <w:rsid w:val="00D23505"/>
    <w:rsid w:val="00D27460"/>
    <w:rsid w:val="00D3027C"/>
    <w:rsid w:val="00D32CF4"/>
    <w:rsid w:val="00D34479"/>
    <w:rsid w:val="00D346A3"/>
    <w:rsid w:val="00D35B1F"/>
    <w:rsid w:val="00D434B3"/>
    <w:rsid w:val="00D43B94"/>
    <w:rsid w:val="00D46765"/>
    <w:rsid w:val="00D46CE5"/>
    <w:rsid w:val="00D61ADA"/>
    <w:rsid w:val="00D61B79"/>
    <w:rsid w:val="00D73310"/>
    <w:rsid w:val="00D762BB"/>
    <w:rsid w:val="00D82B1A"/>
    <w:rsid w:val="00D83FB5"/>
    <w:rsid w:val="00D91A04"/>
    <w:rsid w:val="00DA3BAD"/>
    <w:rsid w:val="00DB1E36"/>
    <w:rsid w:val="00DB2C71"/>
    <w:rsid w:val="00DC152D"/>
    <w:rsid w:val="00DC598F"/>
    <w:rsid w:val="00DC5B9D"/>
    <w:rsid w:val="00DD5F8C"/>
    <w:rsid w:val="00DE61F8"/>
    <w:rsid w:val="00DF1954"/>
    <w:rsid w:val="00DF1F1C"/>
    <w:rsid w:val="00DF4D5C"/>
    <w:rsid w:val="00E0303A"/>
    <w:rsid w:val="00E037CC"/>
    <w:rsid w:val="00E0499B"/>
    <w:rsid w:val="00E05610"/>
    <w:rsid w:val="00E10C4D"/>
    <w:rsid w:val="00E11778"/>
    <w:rsid w:val="00E12DAA"/>
    <w:rsid w:val="00E375BB"/>
    <w:rsid w:val="00E4166D"/>
    <w:rsid w:val="00E45C8F"/>
    <w:rsid w:val="00E50663"/>
    <w:rsid w:val="00E549E5"/>
    <w:rsid w:val="00E55EA2"/>
    <w:rsid w:val="00E56C60"/>
    <w:rsid w:val="00E653F8"/>
    <w:rsid w:val="00E65464"/>
    <w:rsid w:val="00E73ACA"/>
    <w:rsid w:val="00E75E4E"/>
    <w:rsid w:val="00E81782"/>
    <w:rsid w:val="00E84246"/>
    <w:rsid w:val="00E90542"/>
    <w:rsid w:val="00E908BA"/>
    <w:rsid w:val="00EA075C"/>
    <w:rsid w:val="00EB556D"/>
    <w:rsid w:val="00EB6708"/>
    <w:rsid w:val="00EC3D0A"/>
    <w:rsid w:val="00EC57E5"/>
    <w:rsid w:val="00EC7278"/>
    <w:rsid w:val="00EC73C4"/>
    <w:rsid w:val="00ED2E98"/>
    <w:rsid w:val="00ED7570"/>
    <w:rsid w:val="00EE05F5"/>
    <w:rsid w:val="00EE77F9"/>
    <w:rsid w:val="00EE78B0"/>
    <w:rsid w:val="00EF4A31"/>
    <w:rsid w:val="00EF57C9"/>
    <w:rsid w:val="00F04E1F"/>
    <w:rsid w:val="00F1144D"/>
    <w:rsid w:val="00F117A6"/>
    <w:rsid w:val="00F16015"/>
    <w:rsid w:val="00F23A6D"/>
    <w:rsid w:val="00F3684C"/>
    <w:rsid w:val="00F4087C"/>
    <w:rsid w:val="00F409F4"/>
    <w:rsid w:val="00F45FAA"/>
    <w:rsid w:val="00F5148C"/>
    <w:rsid w:val="00F54D09"/>
    <w:rsid w:val="00F65A75"/>
    <w:rsid w:val="00F82507"/>
    <w:rsid w:val="00F827D6"/>
    <w:rsid w:val="00F83C10"/>
    <w:rsid w:val="00F95C57"/>
    <w:rsid w:val="00FB0217"/>
    <w:rsid w:val="00FB23A1"/>
    <w:rsid w:val="00FC0D2F"/>
    <w:rsid w:val="00FC2AA7"/>
    <w:rsid w:val="00FC36EA"/>
    <w:rsid w:val="00FC448E"/>
    <w:rsid w:val="00FF3EC4"/>
    <w:rsid w:val="00FF69EC"/>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yriad Pro" w:eastAsia="Myriad Pro" w:hAnsi="Myriad Pro"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27CDB"/>
    <w:pPr>
      <w:spacing w:after="240" w:line="276" w:lineRule="auto"/>
      <w:jc w:val="both"/>
    </w:pPr>
    <w:rPr>
      <w:rFonts w:ascii="Myriad Pro Light" w:hAnsi="Myriad Pro Light"/>
      <w:szCs w:val="28"/>
      <w:lang w:val="ca-ES" w:eastAsia="en-US"/>
    </w:rPr>
  </w:style>
  <w:style w:type="paragraph" w:styleId="Heading1">
    <w:name w:val="heading 1"/>
    <w:basedOn w:val="Normal"/>
    <w:next w:val="Normal"/>
    <w:link w:val="Heading1Char"/>
    <w:uiPriority w:val="99"/>
    <w:qFormat/>
    <w:rsid w:val="00505C68"/>
    <w:pPr>
      <w:keepNext/>
      <w:keepLines/>
      <w:spacing w:before="360" w:after="0" w:line="360" w:lineRule="auto"/>
      <w:outlineLvl w:val="0"/>
    </w:pPr>
    <w:rPr>
      <w:rFonts w:ascii="HelveticaNeueLT Std Blk" w:eastAsia="Times New Roman" w:hAnsi="HelveticaNeueLT Std Blk"/>
      <w:b/>
      <w:bCs/>
      <w:sz w:val="32"/>
    </w:rPr>
  </w:style>
  <w:style w:type="paragraph" w:styleId="Heading2">
    <w:name w:val="heading 2"/>
    <w:aliases w:val="Título 2 A"/>
    <w:basedOn w:val="Normal"/>
    <w:next w:val="Normal"/>
    <w:link w:val="Heading2Char"/>
    <w:uiPriority w:val="99"/>
    <w:qFormat/>
    <w:rsid w:val="00505C68"/>
    <w:pPr>
      <w:keepNext/>
      <w:keepLines/>
      <w:spacing w:before="80" w:after="0" w:line="360" w:lineRule="auto"/>
      <w:outlineLvl w:val="1"/>
    </w:pPr>
    <w:rPr>
      <w:rFonts w:ascii="HelveticaNeueLT Std Blk" w:eastAsia="Times New Roman" w:hAnsi="HelveticaNeueLT Std Blk"/>
      <w:b/>
      <w:bCs/>
      <w:color w:val="E95C5B"/>
      <w:sz w:val="26"/>
      <w:szCs w:val="26"/>
    </w:rPr>
  </w:style>
  <w:style w:type="paragraph" w:styleId="Heading3">
    <w:name w:val="heading 3"/>
    <w:aliases w:val="Título 2 B"/>
    <w:basedOn w:val="Normal"/>
    <w:next w:val="Normal"/>
    <w:link w:val="Heading3Char"/>
    <w:uiPriority w:val="99"/>
    <w:qFormat/>
    <w:rsid w:val="00505C68"/>
    <w:pPr>
      <w:keepNext/>
      <w:keepLines/>
      <w:spacing w:before="80" w:after="0" w:line="360" w:lineRule="auto"/>
      <w:outlineLvl w:val="2"/>
    </w:pPr>
    <w:rPr>
      <w:rFonts w:ascii="HelveticaNeueLT Std Blk" w:eastAsia="Times New Roman" w:hAnsi="HelveticaNeueLT Std Blk"/>
      <w:b/>
      <w:bCs/>
      <w:color w:val="FECD39"/>
      <w:sz w:val="26"/>
    </w:rPr>
  </w:style>
  <w:style w:type="paragraph" w:styleId="Heading4">
    <w:name w:val="heading 4"/>
    <w:aliases w:val="Título 2 C"/>
    <w:basedOn w:val="Normal"/>
    <w:next w:val="Normal"/>
    <w:link w:val="Heading4Char"/>
    <w:uiPriority w:val="99"/>
    <w:qFormat/>
    <w:rsid w:val="00505C68"/>
    <w:pPr>
      <w:keepNext/>
      <w:keepLines/>
      <w:spacing w:before="80" w:after="0" w:line="360" w:lineRule="auto"/>
      <w:outlineLvl w:val="3"/>
    </w:pPr>
    <w:rPr>
      <w:rFonts w:ascii="HelveticaNeueLT Std Blk" w:eastAsia="Times New Roman" w:hAnsi="HelveticaNeueLT Std Blk"/>
      <w:bCs/>
      <w:iCs/>
      <w:color w:val="55BAB2"/>
      <w:sz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05C68"/>
    <w:rPr>
      <w:rFonts w:ascii="HelveticaNeueLT Std Blk" w:hAnsi="HelveticaNeueLT Std Blk" w:cs="Times New Roman"/>
      <w:b/>
      <w:bCs/>
      <w:color w:val="005284"/>
      <w:sz w:val="28"/>
      <w:szCs w:val="28"/>
      <w:lang w:val="ca-ES"/>
    </w:rPr>
  </w:style>
  <w:style w:type="character" w:customStyle="1" w:styleId="Heading2Char">
    <w:name w:val="Heading 2 Char"/>
    <w:aliases w:val="Título 2 A Char"/>
    <w:basedOn w:val="DefaultParagraphFont"/>
    <w:link w:val="Heading2"/>
    <w:uiPriority w:val="99"/>
    <w:locked/>
    <w:rsid w:val="00505C68"/>
    <w:rPr>
      <w:rFonts w:ascii="HelveticaNeueLT Std Blk" w:hAnsi="HelveticaNeueLT Std Blk" w:cs="Times New Roman"/>
      <w:b/>
      <w:bCs/>
      <w:color w:val="E95C5B"/>
      <w:sz w:val="26"/>
      <w:szCs w:val="26"/>
      <w:lang w:val="ca-ES"/>
    </w:rPr>
  </w:style>
  <w:style w:type="character" w:customStyle="1" w:styleId="Heading3Char">
    <w:name w:val="Heading 3 Char"/>
    <w:aliases w:val="Título 2 B Char"/>
    <w:basedOn w:val="DefaultParagraphFont"/>
    <w:link w:val="Heading3"/>
    <w:uiPriority w:val="99"/>
    <w:locked/>
    <w:rsid w:val="00505C68"/>
    <w:rPr>
      <w:rFonts w:ascii="HelveticaNeueLT Std Blk" w:hAnsi="HelveticaNeueLT Std Blk" w:cs="Times New Roman"/>
      <w:b/>
      <w:bCs/>
      <w:color w:val="FECD39"/>
      <w:sz w:val="26"/>
      <w:lang w:val="ca-ES"/>
    </w:rPr>
  </w:style>
  <w:style w:type="character" w:customStyle="1" w:styleId="Heading4Char">
    <w:name w:val="Heading 4 Char"/>
    <w:aliases w:val="Título 2 C Char"/>
    <w:basedOn w:val="DefaultParagraphFont"/>
    <w:link w:val="Heading4"/>
    <w:uiPriority w:val="99"/>
    <w:semiHidden/>
    <w:locked/>
    <w:rsid w:val="00505C68"/>
    <w:rPr>
      <w:rFonts w:ascii="HelveticaNeueLT Std Blk" w:hAnsi="HelveticaNeueLT Std Blk" w:cs="Times New Roman"/>
      <w:bCs/>
      <w:iCs/>
      <w:color w:val="55BAB2"/>
      <w:sz w:val="26"/>
      <w:lang w:val="ca-ES"/>
    </w:rPr>
  </w:style>
  <w:style w:type="paragraph" w:styleId="Title">
    <w:name w:val="Title"/>
    <w:basedOn w:val="Heading1"/>
    <w:next w:val="Normal"/>
    <w:link w:val="TitleChar"/>
    <w:uiPriority w:val="99"/>
    <w:qFormat/>
    <w:rsid w:val="00460057"/>
    <w:pPr>
      <w:spacing w:after="300" w:line="240" w:lineRule="auto"/>
      <w:contextualSpacing/>
    </w:pPr>
    <w:rPr>
      <w:rFonts w:ascii="Blogger Sans" w:hAnsi="Blogger Sans"/>
      <w:b w:val="0"/>
      <w:color w:val="00587C"/>
      <w:spacing w:val="5"/>
      <w:kern w:val="28"/>
      <w:sz w:val="72"/>
      <w:szCs w:val="72"/>
    </w:rPr>
  </w:style>
  <w:style w:type="character" w:customStyle="1" w:styleId="TitleChar">
    <w:name w:val="Title Char"/>
    <w:basedOn w:val="DefaultParagraphFont"/>
    <w:link w:val="Title"/>
    <w:uiPriority w:val="99"/>
    <w:locked/>
    <w:rsid w:val="00460057"/>
    <w:rPr>
      <w:rFonts w:ascii="Blogger Sans" w:hAnsi="Blogger Sans" w:cs="Times New Roman"/>
      <w:bCs/>
      <w:color w:val="00587C"/>
      <w:spacing w:val="5"/>
      <w:kern w:val="28"/>
      <w:sz w:val="72"/>
      <w:szCs w:val="72"/>
      <w:lang w:val="ca-ES"/>
    </w:rPr>
  </w:style>
  <w:style w:type="paragraph" w:styleId="Subtitle">
    <w:name w:val="Subtitle"/>
    <w:aliases w:val="Subtítol"/>
    <w:basedOn w:val="Normal"/>
    <w:next w:val="Normal"/>
    <w:link w:val="SubtitleChar"/>
    <w:uiPriority w:val="99"/>
    <w:qFormat/>
    <w:rsid w:val="008C04AA"/>
    <w:pPr>
      <w:numPr>
        <w:ilvl w:val="1"/>
      </w:numPr>
      <w:ind w:left="708"/>
    </w:pPr>
    <w:rPr>
      <w:rFonts w:eastAsia="Times New Roman"/>
      <w:iCs/>
      <w:color w:val="00587C"/>
      <w:spacing w:val="15"/>
      <w:sz w:val="28"/>
    </w:rPr>
  </w:style>
  <w:style w:type="character" w:customStyle="1" w:styleId="SubtitleChar">
    <w:name w:val="Subtitle Char"/>
    <w:aliases w:val="Subtítol Char"/>
    <w:basedOn w:val="DefaultParagraphFont"/>
    <w:link w:val="Subtitle"/>
    <w:uiPriority w:val="99"/>
    <w:locked/>
    <w:rsid w:val="008C04AA"/>
    <w:rPr>
      <w:rFonts w:eastAsia="Times New Roman" w:cs="Times New Roman"/>
      <w:iCs/>
      <w:color w:val="00587C"/>
      <w:spacing w:val="15"/>
      <w:sz w:val="28"/>
      <w:szCs w:val="28"/>
      <w:lang w:val="ca-ES"/>
    </w:rPr>
  </w:style>
  <w:style w:type="paragraph" w:styleId="NoSpacing">
    <w:name w:val="No Spacing"/>
    <w:uiPriority w:val="99"/>
    <w:qFormat/>
    <w:rsid w:val="00505C68"/>
    <w:pPr>
      <w:spacing w:before="120"/>
      <w:jc w:val="both"/>
    </w:pPr>
    <w:rPr>
      <w:rFonts w:ascii="HelveticaNeueLT Std Lt" w:hAnsi="HelveticaNeueLT Std Lt"/>
      <w:color w:val="005284"/>
      <w:lang w:val="ca-ES" w:eastAsia="en-US"/>
    </w:rPr>
  </w:style>
  <w:style w:type="paragraph" w:styleId="ListParagraph">
    <w:name w:val="List Paragraph"/>
    <w:aliases w:val="Bulleted paragraph"/>
    <w:basedOn w:val="Normal"/>
    <w:next w:val="Normal"/>
    <w:uiPriority w:val="99"/>
    <w:qFormat/>
    <w:rsid w:val="00133F3E"/>
    <w:pPr>
      <w:numPr>
        <w:numId w:val="1"/>
      </w:numPr>
      <w:contextualSpacing/>
    </w:pPr>
  </w:style>
  <w:style w:type="character" w:styleId="SubtleEmphasis">
    <w:name w:val="Subtle Emphasis"/>
    <w:aliases w:val="Highlight"/>
    <w:basedOn w:val="DefaultParagraphFont"/>
    <w:uiPriority w:val="99"/>
    <w:qFormat/>
    <w:rsid w:val="00D32CF4"/>
    <w:rPr>
      <w:rFonts w:ascii="Myriad Pro Light" w:hAnsi="Myriad Pro Light" w:cs="Times New Roman"/>
      <w:iCs/>
      <w:color w:val="00587C"/>
      <w:sz w:val="28"/>
    </w:rPr>
  </w:style>
  <w:style w:type="paragraph" w:styleId="TOCHeading">
    <w:name w:val="TOC Heading"/>
    <w:aliases w:val="Title TOC"/>
    <w:basedOn w:val="Heading1"/>
    <w:next w:val="TOC1"/>
    <w:uiPriority w:val="99"/>
    <w:qFormat/>
    <w:rsid w:val="00DC598F"/>
    <w:pPr>
      <w:spacing w:before="240" w:line="192" w:lineRule="auto"/>
      <w:jc w:val="left"/>
      <w:outlineLvl w:val="9"/>
    </w:pPr>
    <w:rPr>
      <w:rFonts w:ascii="Blogger Sans" w:hAnsi="Blogger Sans"/>
      <w:b w:val="0"/>
      <w:caps/>
      <w:color w:val="00587C"/>
      <w:sz w:val="72"/>
    </w:rPr>
  </w:style>
  <w:style w:type="paragraph" w:styleId="BalloonText">
    <w:name w:val="Balloon Text"/>
    <w:basedOn w:val="Normal"/>
    <w:link w:val="BalloonTextChar"/>
    <w:uiPriority w:val="99"/>
    <w:semiHidden/>
    <w:rsid w:val="00532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32999"/>
    <w:rPr>
      <w:rFonts w:ascii="Tahoma" w:hAnsi="Tahoma" w:cs="Tahoma"/>
      <w:color w:val="005284"/>
      <w:sz w:val="16"/>
      <w:szCs w:val="16"/>
      <w:lang w:val="ca-ES"/>
    </w:rPr>
  </w:style>
  <w:style w:type="character" w:styleId="Emphasis">
    <w:name w:val="Emphasis"/>
    <w:basedOn w:val="DefaultParagraphFont"/>
    <w:uiPriority w:val="99"/>
    <w:qFormat/>
    <w:rsid w:val="00133F3E"/>
    <w:rPr>
      <w:rFonts w:cs="Times New Roman"/>
      <w:i/>
      <w:iCs/>
    </w:rPr>
  </w:style>
  <w:style w:type="paragraph" w:styleId="IntenseQuote">
    <w:name w:val="Intense Quote"/>
    <w:basedOn w:val="Normal"/>
    <w:next w:val="Normal"/>
    <w:link w:val="IntenseQuoteChar"/>
    <w:uiPriority w:val="99"/>
    <w:qFormat/>
    <w:rsid w:val="00133F3E"/>
    <w:pPr>
      <w:pBdr>
        <w:bottom w:val="single" w:sz="4" w:space="4" w:color="006BA6"/>
      </w:pBdr>
      <w:spacing w:before="200" w:after="280"/>
      <w:ind w:left="936" w:right="936"/>
    </w:pPr>
    <w:rPr>
      <w:b/>
      <w:bCs/>
      <w:i/>
      <w:iCs/>
      <w:color w:val="006BA6"/>
    </w:rPr>
  </w:style>
  <w:style w:type="character" w:customStyle="1" w:styleId="IntenseQuoteChar">
    <w:name w:val="Intense Quote Char"/>
    <w:basedOn w:val="DefaultParagraphFont"/>
    <w:link w:val="IntenseQuote"/>
    <w:uiPriority w:val="99"/>
    <w:locked/>
    <w:rsid w:val="00133F3E"/>
    <w:rPr>
      <w:rFonts w:cs="Times New Roman"/>
      <w:b/>
      <w:bCs/>
      <w:i/>
      <w:iCs/>
      <w:color w:val="006BA6"/>
      <w:sz w:val="28"/>
      <w:szCs w:val="28"/>
      <w:lang w:val="ca-ES"/>
    </w:rPr>
  </w:style>
  <w:style w:type="paragraph" w:styleId="TOC1">
    <w:name w:val="toc 1"/>
    <w:aliases w:val="TableOfContent 1"/>
    <w:basedOn w:val="Normal"/>
    <w:next w:val="Normal"/>
    <w:link w:val="TOC1Char"/>
    <w:autoRedefine/>
    <w:uiPriority w:val="99"/>
    <w:rsid w:val="00D32CF4"/>
    <w:pPr>
      <w:spacing w:before="360" w:after="360"/>
    </w:pPr>
    <w:rPr>
      <w:bCs/>
      <w:sz w:val="28"/>
      <w:szCs w:val="22"/>
    </w:rPr>
  </w:style>
  <w:style w:type="character" w:styleId="Hyperlink">
    <w:name w:val="Hyperlink"/>
    <w:basedOn w:val="DefaultParagraphFont"/>
    <w:uiPriority w:val="99"/>
    <w:rsid w:val="00460057"/>
    <w:rPr>
      <w:rFonts w:cs="Times New Roman"/>
      <w:color w:val="C2C3C9"/>
      <w:u w:val="single"/>
    </w:rPr>
  </w:style>
  <w:style w:type="paragraph" w:styleId="Header">
    <w:name w:val="header"/>
    <w:basedOn w:val="Normal"/>
    <w:link w:val="HeaderChar"/>
    <w:uiPriority w:val="99"/>
    <w:rsid w:val="00460057"/>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460057"/>
    <w:rPr>
      <w:rFonts w:cs="Times New Roman"/>
      <w:sz w:val="28"/>
      <w:szCs w:val="28"/>
      <w:lang w:val="ca-ES"/>
    </w:rPr>
  </w:style>
  <w:style w:type="paragraph" w:styleId="Footer">
    <w:name w:val="footer"/>
    <w:basedOn w:val="Normal"/>
    <w:link w:val="FooterChar"/>
    <w:uiPriority w:val="99"/>
    <w:rsid w:val="00B85ED2"/>
    <w:pPr>
      <w:tabs>
        <w:tab w:val="center" w:pos="4252"/>
        <w:tab w:val="right" w:pos="8504"/>
      </w:tabs>
      <w:spacing w:after="0" w:line="240" w:lineRule="auto"/>
    </w:pPr>
    <w:rPr>
      <w:rFonts w:cs="Myriad Pro"/>
      <w:color w:val="00587C"/>
      <w:sz w:val="24"/>
      <w:szCs w:val="23"/>
    </w:rPr>
  </w:style>
  <w:style w:type="character" w:customStyle="1" w:styleId="FooterChar">
    <w:name w:val="Footer Char"/>
    <w:basedOn w:val="DefaultParagraphFont"/>
    <w:link w:val="Footer"/>
    <w:uiPriority w:val="99"/>
    <w:locked/>
    <w:rsid w:val="00B85ED2"/>
    <w:rPr>
      <w:rFonts w:cs="Myriad Pro"/>
      <w:color w:val="00587C"/>
      <w:sz w:val="23"/>
      <w:szCs w:val="23"/>
      <w:lang w:val="ca-ES"/>
    </w:rPr>
  </w:style>
  <w:style w:type="character" w:customStyle="1" w:styleId="A5">
    <w:name w:val="A5"/>
    <w:uiPriority w:val="99"/>
    <w:rsid w:val="00096B6B"/>
    <w:rPr>
      <w:color w:val="000000"/>
      <w:sz w:val="20"/>
    </w:rPr>
  </w:style>
  <w:style w:type="paragraph" w:styleId="TOC2">
    <w:name w:val="toc 2"/>
    <w:basedOn w:val="Normal"/>
    <w:next w:val="Normal"/>
    <w:autoRedefine/>
    <w:uiPriority w:val="99"/>
    <w:rsid w:val="0089052E"/>
    <w:pPr>
      <w:tabs>
        <w:tab w:val="right" w:leader="dot" w:pos="9741"/>
      </w:tabs>
      <w:spacing w:after="100"/>
      <w:ind w:left="200"/>
    </w:pPr>
    <w:rPr>
      <w:noProof/>
      <w:sz w:val="28"/>
    </w:rPr>
  </w:style>
  <w:style w:type="paragraph" w:styleId="Quote">
    <w:name w:val="Quote"/>
    <w:basedOn w:val="Normal"/>
    <w:next w:val="Normal"/>
    <w:link w:val="QuoteChar"/>
    <w:uiPriority w:val="99"/>
    <w:qFormat/>
    <w:rsid w:val="00371D4A"/>
    <w:rPr>
      <w:i/>
      <w:iCs/>
      <w:color w:val="00587C"/>
    </w:rPr>
  </w:style>
  <w:style w:type="character" w:customStyle="1" w:styleId="QuoteChar">
    <w:name w:val="Quote Char"/>
    <w:basedOn w:val="DefaultParagraphFont"/>
    <w:link w:val="Quote"/>
    <w:uiPriority w:val="99"/>
    <w:locked/>
    <w:rsid w:val="00371D4A"/>
    <w:rPr>
      <w:rFonts w:cs="Times New Roman"/>
      <w:i/>
      <w:iCs/>
      <w:color w:val="00587C"/>
      <w:sz w:val="28"/>
      <w:szCs w:val="28"/>
      <w:lang w:val="ca-ES"/>
    </w:rPr>
  </w:style>
  <w:style w:type="character" w:styleId="SubtleReference">
    <w:name w:val="Subtle Reference"/>
    <w:aliases w:val="References"/>
    <w:basedOn w:val="DefaultParagraphFont"/>
    <w:uiPriority w:val="99"/>
    <w:qFormat/>
    <w:rsid w:val="00371D4A"/>
    <w:rPr>
      <w:rFonts w:cs="Times New Roman"/>
      <w:smallCaps/>
      <w:color w:val="005284"/>
      <w:u w:val="single"/>
    </w:rPr>
  </w:style>
  <w:style w:type="character" w:customStyle="1" w:styleId="TOC1Char">
    <w:name w:val="TOC 1 Char"/>
    <w:aliases w:val="TableOfContent 1 Char"/>
    <w:basedOn w:val="DefaultParagraphFont"/>
    <w:link w:val="TOC1"/>
    <w:uiPriority w:val="99"/>
    <w:locked/>
    <w:rsid w:val="00D32CF4"/>
    <w:rPr>
      <w:rFonts w:ascii="Myriad Pro Light" w:hAnsi="Myriad Pro Light" w:cs="Times New Roman"/>
      <w:bCs/>
      <w:sz w:val="28"/>
      <w:lang w:val="ca-ES"/>
    </w:rPr>
  </w:style>
  <w:style w:type="paragraph" w:customStyle="1" w:styleId="header1">
    <w:name w:val="header 1"/>
    <w:basedOn w:val="Header"/>
    <w:link w:val="header1Car"/>
    <w:uiPriority w:val="99"/>
    <w:rsid w:val="00B85ED2"/>
    <w:pPr>
      <w:jc w:val="right"/>
    </w:pPr>
    <w:rPr>
      <w:rFonts w:ascii="Times New Roman" w:hAnsi="Times New Roman"/>
      <w:b/>
      <w:noProof/>
      <w:color w:val="FFFFFF"/>
      <w:sz w:val="24"/>
      <w:szCs w:val="24"/>
      <w:lang w:val="es-ES" w:eastAsia="es-ES"/>
    </w:rPr>
  </w:style>
  <w:style w:type="paragraph" w:customStyle="1" w:styleId="header2">
    <w:name w:val="header2"/>
    <w:basedOn w:val="Header"/>
    <w:link w:val="header2Car"/>
    <w:uiPriority w:val="99"/>
    <w:rsid w:val="00B85ED2"/>
    <w:rPr>
      <w:color w:val="00587C"/>
    </w:rPr>
  </w:style>
  <w:style w:type="character" w:customStyle="1" w:styleId="header1Car">
    <w:name w:val="header 1 Car"/>
    <w:basedOn w:val="HeaderChar"/>
    <w:link w:val="header1"/>
    <w:uiPriority w:val="99"/>
    <w:locked/>
    <w:rsid w:val="00B85ED2"/>
    <w:rPr>
      <w:rFonts w:ascii="Times New Roman" w:hAnsi="Times New Roman"/>
      <w:b/>
      <w:noProof/>
      <w:color w:val="FFFFFF"/>
      <w:sz w:val="24"/>
      <w:szCs w:val="24"/>
      <w:lang w:eastAsia="es-ES"/>
    </w:rPr>
  </w:style>
  <w:style w:type="character" w:styleId="Strong">
    <w:name w:val="Strong"/>
    <w:basedOn w:val="DefaultParagraphFont"/>
    <w:uiPriority w:val="99"/>
    <w:qFormat/>
    <w:rsid w:val="00615840"/>
    <w:rPr>
      <w:rFonts w:cs="Times New Roman"/>
      <w:b/>
      <w:bCs/>
    </w:rPr>
  </w:style>
  <w:style w:type="character" w:customStyle="1" w:styleId="header2Car">
    <w:name w:val="header2 Car"/>
    <w:basedOn w:val="HeaderChar"/>
    <w:link w:val="header2"/>
    <w:uiPriority w:val="99"/>
    <w:locked/>
    <w:rsid w:val="00B85ED2"/>
    <w:rPr>
      <w:color w:val="00587C"/>
    </w:rPr>
  </w:style>
  <w:style w:type="character" w:styleId="BookTitle">
    <w:name w:val="Book Title"/>
    <w:basedOn w:val="DefaultParagraphFont"/>
    <w:uiPriority w:val="99"/>
    <w:qFormat/>
    <w:rsid w:val="00615840"/>
    <w:rPr>
      <w:rFonts w:cs="Times New Roman"/>
      <w:b/>
      <w:bCs/>
      <w:smallCaps/>
      <w:spacing w:val="5"/>
    </w:rPr>
  </w:style>
  <w:style w:type="paragraph" w:customStyle="1" w:styleId="Default">
    <w:name w:val="Default"/>
    <w:uiPriority w:val="99"/>
    <w:rsid w:val="001B25DF"/>
    <w:pPr>
      <w:autoSpaceDE w:val="0"/>
      <w:autoSpaceDN w:val="0"/>
      <w:adjustRightInd w:val="0"/>
    </w:pPr>
    <w:rPr>
      <w:rFonts w:ascii="Blogger Sans" w:hAnsi="Blogger Sans" w:cs="Blogger Sans"/>
      <w:color w:val="000000"/>
      <w:sz w:val="24"/>
      <w:szCs w:val="24"/>
      <w:lang w:val="es-ES" w:eastAsia="en-US"/>
    </w:rPr>
  </w:style>
  <w:style w:type="paragraph" w:customStyle="1" w:styleId="HighlightStrong">
    <w:name w:val="Highlight Strong"/>
    <w:basedOn w:val="Normal"/>
    <w:next w:val="Normal"/>
    <w:link w:val="HighlightStrongCar"/>
    <w:uiPriority w:val="99"/>
    <w:rsid w:val="001B25DF"/>
    <w:rPr>
      <w:sz w:val="28"/>
    </w:rPr>
  </w:style>
  <w:style w:type="paragraph" w:customStyle="1" w:styleId="Pa4">
    <w:name w:val="Pa4"/>
    <w:basedOn w:val="Default"/>
    <w:next w:val="Default"/>
    <w:uiPriority w:val="99"/>
    <w:rsid w:val="001B25DF"/>
    <w:pPr>
      <w:spacing w:line="201" w:lineRule="atLeast"/>
    </w:pPr>
    <w:rPr>
      <w:rFonts w:ascii="Myriad Pro Light" w:hAnsi="Myriad Pro Light" w:cs="Times New Roman"/>
      <w:color w:val="auto"/>
    </w:rPr>
  </w:style>
  <w:style w:type="character" w:customStyle="1" w:styleId="HighlightStrongCar">
    <w:name w:val="Highlight Strong Car"/>
    <w:basedOn w:val="DefaultParagraphFont"/>
    <w:link w:val="HighlightStrong"/>
    <w:uiPriority w:val="99"/>
    <w:locked/>
    <w:rsid w:val="001B25DF"/>
    <w:rPr>
      <w:rFonts w:cs="Times New Roman"/>
      <w:sz w:val="28"/>
      <w:szCs w:val="28"/>
      <w:lang w:val="ca-ES"/>
    </w:rPr>
  </w:style>
  <w:style w:type="paragraph" w:customStyle="1" w:styleId="Subtitle2">
    <w:name w:val="Subtitle 2"/>
    <w:basedOn w:val="Subtitle"/>
    <w:next w:val="Normal"/>
    <w:link w:val="Subtitle2Car"/>
    <w:uiPriority w:val="99"/>
    <w:rsid w:val="003B4FF9"/>
    <w:pPr>
      <w:spacing w:after="0"/>
      <w:ind w:left="0"/>
    </w:pPr>
    <w:rPr>
      <w:b/>
      <w:sz w:val="22"/>
      <w:lang w:val="es-ES"/>
    </w:rPr>
  </w:style>
  <w:style w:type="character" w:customStyle="1" w:styleId="Subtitle2Car">
    <w:name w:val="Subtitle 2 Car"/>
    <w:basedOn w:val="SubtitleChar"/>
    <w:link w:val="Subtitle2"/>
    <w:uiPriority w:val="99"/>
    <w:locked/>
    <w:rsid w:val="003B4FF9"/>
    <w:rPr>
      <w:b/>
    </w:rPr>
  </w:style>
  <w:style w:type="table" w:styleId="LightList-Accent5">
    <w:name w:val="Light List Accent 5"/>
    <w:basedOn w:val="TableNormal"/>
    <w:uiPriority w:val="99"/>
    <w:rsid w:val="00306CC8"/>
    <w:rPr>
      <w:sz w:val="20"/>
      <w:szCs w:val="20"/>
    </w:rPr>
    <w:tblPr>
      <w:tblStyleRowBandSize w:val="1"/>
      <w:tblStyleColBandSize w:val="1"/>
      <w:tblInd w:w="0" w:type="dxa"/>
      <w:tblBorders>
        <w:top w:val="single" w:sz="8" w:space="0" w:color="B0D3DE"/>
        <w:left w:val="single" w:sz="8" w:space="0" w:color="B0D3DE"/>
        <w:bottom w:val="single" w:sz="8" w:space="0" w:color="B0D3DE"/>
        <w:right w:val="single" w:sz="8" w:space="0" w:color="B0D3DE"/>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B0D3DE"/>
      </w:tcPr>
    </w:tblStylePr>
    <w:tblStylePr w:type="lastRow">
      <w:pPr>
        <w:spacing w:before="0" w:after="0"/>
      </w:pPr>
      <w:rPr>
        <w:rFonts w:cs="Times New Roman"/>
        <w:b/>
        <w:bCs/>
      </w:rPr>
      <w:tblPr/>
      <w:tcPr>
        <w:tcBorders>
          <w:top w:val="double" w:sz="6" w:space="0" w:color="B0D3DE"/>
          <w:left w:val="single" w:sz="8" w:space="0" w:color="B0D3DE"/>
          <w:bottom w:val="single" w:sz="8" w:space="0" w:color="B0D3DE"/>
          <w:right w:val="single" w:sz="8" w:space="0" w:color="B0D3D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0D3DE"/>
          <w:left w:val="single" w:sz="8" w:space="0" w:color="B0D3DE"/>
          <w:bottom w:val="single" w:sz="8" w:space="0" w:color="B0D3DE"/>
          <w:right w:val="single" w:sz="8" w:space="0" w:color="B0D3DE"/>
        </w:tcBorders>
      </w:tcPr>
    </w:tblStylePr>
    <w:tblStylePr w:type="band1Horz">
      <w:rPr>
        <w:rFonts w:cs="Times New Roman"/>
      </w:rPr>
      <w:tblPr/>
      <w:tcPr>
        <w:tcBorders>
          <w:top w:val="single" w:sz="8" w:space="0" w:color="B0D3DE"/>
          <w:left w:val="single" w:sz="8" w:space="0" w:color="B0D3DE"/>
          <w:bottom w:val="single" w:sz="8" w:space="0" w:color="B0D3DE"/>
          <w:right w:val="single" w:sz="8" w:space="0" w:color="B0D3DE"/>
        </w:tcBorders>
      </w:tcPr>
    </w:tblStylePr>
  </w:style>
  <w:style w:type="table" w:styleId="LightList-Accent4">
    <w:name w:val="Light List Accent 4"/>
    <w:basedOn w:val="TableNormal"/>
    <w:uiPriority w:val="99"/>
    <w:rsid w:val="003E71C3"/>
    <w:rPr>
      <w:sz w:val="20"/>
      <w:szCs w:val="20"/>
    </w:rPr>
    <w:tblPr>
      <w:tblStyleRowBandSize w:val="1"/>
      <w:tblStyleColBandSize w:val="1"/>
      <w:tblInd w:w="0" w:type="dxa"/>
      <w:tblBorders>
        <w:top w:val="single" w:sz="8" w:space="0" w:color="B0D3DE"/>
        <w:left w:val="single" w:sz="8" w:space="0" w:color="B0D3DE"/>
        <w:bottom w:val="single" w:sz="8" w:space="0" w:color="B0D3DE"/>
        <w:right w:val="single" w:sz="8" w:space="0" w:color="B0D3DE"/>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B0D3DE"/>
      </w:tcPr>
    </w:tblStylePr>
    <w:tblStylePr w:type="lastRow">
      <w:pPr>
        <w:spacing w:before="0" w:after="0"/>
      </w:pPr>
      <w:rPr>
        <w:rFonts w:cs="Times New Roman"/>
        <w:b/>
        <w:bCs/>
      </w:rPr>
      <w:tblPr/>
      <w:tcPr>
        <w:tcBorders>
          <w:top w:val="double" w:sz="6" w:space="0" w:color="B0D3DE"/>
          <w:left w:val="single" w:sz="8" w:space="0" w:color="B0D3DE"/>
          <w:bottom w:val="single" w:sz="8" w:space="0" w:color="B0D3DE"/>
          <w:right w:val="single" w:sz="8" w:space="0" w:color="B0D3DE"/>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B0D3DE"/>
          <w:left w:val="single" w:sz="8" w:space="0" w:color="B0D3DE"/>
          <w:bottom w:val="single" w:sz="8" w:space="0" w:color="B0D3DE"/>
          <w:right w:val="single" w:sz="8" w:space="0" w:color="B0D3DE"/>
        </w:tcBorders>
      </w:tcPr>
    </w:tblStylePr>
    <w:tblStylePr w:type="band1Horz">
      <w:rPr>
        <w:rFonts w:cs="Times New Roman"/>
      </w:rPr>
      <w:tblPr/>
      <w:tcPr>
        <w:tcBorders>
          <w:top w:val="single" w:sz="8" w:space="0" w:color="B0D3DE"/>
          <w:left w:val="single" w:sz="8" w:space="0" w:color="B0D3DE"/>
          <w:bottom w:val="single" w:sz="8" w:space="0" w:color="B0D3DE"/>
          <w:right w:val="single" w:sz="8" w:space="0" w:color="B0D3DE"/>
        </w:tcBorders>
      </w:tcPr>
    </w:tblStylePr>
  </w:style>
  <w:style w:type="paragraph" w:styleId="PlainText">
    <w:name w:val="Plain Text"/>
    <w:basedOn w:val="Normal"/>
    <w:link w:val="PlainTextChar"/>
    <w:uiPriority w:val="99"/>
    <w:semiHidden/>
    <w:rsid w:val="00375657"/>
    <w:pPr>
      <w:spacing w:after="0" w:line="240" w:lineRule="auto"/>
      <w:jc w:val="left"/>
    </w:pPr>
    <w:rPr>
      <w:rFonts w:ascii="Calibri" w:eastAsia="Times New Roman" w:hAnsi="Calibri" w:cs="Consolas"/>
      <w:color w:val="1F497D"/>
      <w:szCs w:val="21"/>
      <w:lang w:val="en-GB"/>
    </w:rPr>
  </w:style>
  <w:style w:type="character" w:customStyle="1" w:styleId="PlainTextChar">
    <w:name w:val="Plain Text Char"/>
    <w:basedOn w:val="DefaultParagraphFont"/>
    <w:link w:val="PlainText"/>
    <w:uiPriority w:val="99"/>
    <w:semiHidden/>
    <w:locked/>
    <w:rsid w:val="00375657"/>
    <w:rPr>
      <w:rFonts w:ascii="Calibri" w:hAnsi="Calibri" w:cs="Consolas"/>
      <w:color w:val="1F497D"/>
      <w:sz w:val="21"/>
      <w:szCs w:val="21"/>
      <w:lang w:val="en-GB"/>
    </w:rPr>
  </w:style>
  <w:style w:type="character" w:customStyle="1" w:styleId="Heading30">
    <w:name w:val="Heading #3_"/>
    <w:basedOn w:val="DefaultParagraphFont"/>
    <w:link w:val="Heading31"/>
    <w:uiPriority w:val="99"/>
    <w:locked/>
    <w:rsid w:val="00086C06"/>
    <w:rPr>
      <w:rFonts w:ascii="Arial" w:eastAsia="Times New Roman" w:hAnsi="Arial" w:cs="Arial"/>
      <w:b/>
      <w:bCs/>
      <w:sz w:val="28"/>
      <w:szCs w:val="28"/>
      <w:shd w:val="clear" w:color="auto" w:fill="FFFFFF"/>
    </w:rPr>
  </w:style>
  <w:style w:type="character" w:customStyle="1" w:styleId="Heading40">
    <w:name w:val="Heading #4_"/>
    <w:basedOn w:val="DefaultParagraphFont"/>
    <w:uiPriority w:val="99"/>
    <w:rsid w:val="00086C06"/>
    <w:rPr>
      <w:rFonts w:ascii="Arial" w:eastAsia="Times New Roman" w:hAnsi="Arial" w:cs="Arial"/>
      <w:b/>
      <w:bCs/>
      <w:u w:val="none"/>
    </w:rPr>
  </w:style>
  <w:style w:type="character" w:customStyle="1" w:styleId="Heading41">
    <w:name w:val="Heading #4"/>
    <w:basedOn w:val="Heading40"/>
    <w:uiPriority w:val="99"/>
    <w:rsid w:val="00086C06"/>
    <w:rPr>
      <w:color w:val="000000"/>
      <w:spacing w:val="0"/>
      <w:w w:val="100"/>
      <w:position w:val="0"/>
      <w:sz w:val="24"/>
      <w:szCs w:val="24"/>
      <w:u w:val="single"/>
      <w:lang w:val="en-US" w:eastAsia="en-US"/>
    </w:rPr>
  </w:style>
  <w:style w:type="character" w:customStyle="1" w:styleId="Bodytext2">
    <w:name w:val="Body text (2)_"/>
    <w:basedOn w:val="DefaultParagraphFont"/>
    <w:uiPriority w:val="99"/>
    <w:rsid w:val="00086C06"/>
    <w:rPr>
      <w:rFonts w:ascii="Arial" w:eastAsia="Times New Roman" w:hAnsi="Arial" w:cs="Arial"/>
      <w:sz w:val="21"/>
      <w:szCs w:val="21"/>
      <w:u w:val="none"/>
    </w:rPr>
  </w:style>
  <w:style w:type="character" w:customStyle="1" w:styleId="Bodytext2Bold">
    <w:name w:val="Body text (2) + Bold"/>
    <w:basedOn w:val="Bodytext2"/>
    <w:uiPriority w:val="99"/>
    <w:rsid w:val="00086C06"/>
    <w:rPr>
      <w:b/>
      <w:bCs/>
      <w:color w:val="000000"/>
      <w:spacing w:val="0"/>
      <w:w w:val="100"/>
      <w:position w:val="0"/>
      <w:lang w:val="en-US" w:eastAsia="en-US"/>
    </w:rPr>
  </w:style>
  <w:style w:type="character" w:customStyle="1" w:styleId="Bodytext20">
    <w:name w:val="Body text (2)"/>
    <w:basedOn w:val="Bodytext2"/>
    <w:uiPriority w:val="99"/>
    <w:rsid w:val="00086C06"/>
    <w:rPr>
      <w:color w:val="000000"/>
      <w:spacing w:val="0"/>
      <w:w w:val="100"/>
      <w:position w:val="0"/>
      <w:lang w:val="en-US" w:eastAsia="en-US"/>
    </w:rPr>
  </w:style>
  <w:style w:type="character" w:customStyle="1" w:styleId="Bodytext9">
    <w:name w:val="Body text (9)_"/>
    <w:basedOn w:val="DefaultParagraphFont"/>
    <w:link w:val="Bodytext90"/>
    <w:uiPriority w:val="99"/>
    <w:locked/>
    <w:rsid w:val="00086C06"/>
    <w:rPr>
      <w:rFonts w:ascii="Arial" w:eastAsia="Times New Roman" w:hAnsi="Arial" w:cs="Arial"/>
      <w:b/>
      <w:bCs/>
      <w:sz w:val="20"/>
      <w:szCs w:val="20"/>
      <w:shd w:val="clear" w:color="auto" w:fill="FFFFFF"/>
    </w:rPr>
  </w:style>
  <w:style w:type="character" w:customStyle="1" w:styleId="Bodytext2Exact">
    <w:name w:val="Body text (2) Exact"/>
    <w:basedOn w:val="Bodytext2"/>
    <w:uiPriority w:val="99"/>
    <w:rsid w:val="00086C06"/>
    <w:rPr>
      <w:color w:val="404040"/>
      <w:spacing w:val="0"/>
      <w:w w:val="100"/>
      <w:position w:val="0"/>
      <w:lang w:val="en-US" w:eastAsia="en-US"/>
    </w:rPr>
  </w:style>
  <w:style w:type="paragraph" w:customStyle="1" w:styleId="Heading31">
    <w:name w:val="Heading #3"/>
    <w:basedOn w:val="Normal"/>
    <w:link w:val="Heading30"/>
    <w:uiPriority w:val="99"/>
    <w:rsid w:val="00086C06"/>
    <w:pPr>
      <w:widowControl w:val="0"/>
      <w:shd w:val="clear" w:color="auto" w:fill="FFFFFF"/>
      <w:spacing w:before="580" w:after="0" w:line="312" w:lineRule="exact"/>
      <w:jc w:val="left"/>
      <w:outlineLvl w:val="2"/>
    </w:pPr>
    <w:rPr>
      <w:rFonts w:ascii="Arial" w:hAnsi="Arial" w:cs="Arial"/>
      <w:b/>
      <w:bCs/>
      <w:sz w:val="28"/>
      <w:lang w:val="es-ES"/>
    </w:rPr>
  </w:style>
  <w:style w:type="paragraph" w:customStyle="1" w:styleId="Bodytext90">
    <w:name w:val="Body text (9)"/>
    <w:basedOn w:val="Normal"/>
    <w:link w:val="Bodytext9"/>
    <w:uiPriority w:val="99"/>
    <w:rsid w:val="00086C06"/>
    <w:pPr>
      <w:widowControl w:val="0"/>
      <w:shd w:val="clear" w:color="auto" w:fill="FFFFFF"/>
      <w:spacing w:before="240" w:after="0" w:line="370" w:lineRule="exact"/>
      <w:jc w:val="center"/>
    </w:pPr>
    <w:rPr>
      <w:rFonts w:ascii="Arial" w:hAnsi="Arial" w:cs="Arial"/>
      <w:b/>
      <w:bCs/>
      <w:sz w:val="20"/>
      <w:szCs w:val="20"/>
      <w:lang w:val="es-ES"/>
    </w:rPr>
  </w:style>
  <w:style w:type="table" w:styleId="TableGrid">
    <w:name w:val="Table Grid"/>
    <w:basedOn w:val="TableNormal"/>
    <w:uiPriority w:val="99"/>
    <w:rsid w:val="00086C06"/>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
    <w:name w:val="Light List"/>
    <w:basedOn w:val="TableNormal"/>
    <w:uiPriority w:val="99"/>
    <w:rsid w:val="00086C06"/>
    <w:rPr>
      <w:sz w:val="20"/>
      <w:szCs w:val="20"/>
    </w:rPr>
    <w:tblPr>
      <w:tblStyleRowBandSize w:val="1"/>
      <w:tblStyleColBandSize w:val="1"/>
      <w:tblInd w:w="0" w:type="dxa"/>
      <w:tblBorders>
        <w:top w:val="single" w:sz="8" w:space="0" w:color="00587C"/>
        <w:left w:val="single" w:sz="8" w:space="0" w:color="00587C"/>
        <w:bottom w:val="single" w:sz="8" w:space="0" w:color="00587C"/>
        <w:right w:val="single" w:sz="8" w:space="0" w:color="00587C"/>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587C"/>
      </w:tcPr>
    </w:tblStylePr>
    <w:tblStylePr w:type="lastRow">
      <w:pPr>
        <w:spacing w:before="0" w:after="0"/>
      </w:pPr>
      <w:rPr>
        <w:rFonts w:cs="Times New Roman"/>
        <w:b/>
        <w:bCs/>
      </w:rPr>
      <w:tblPr/>
      <w:tcPr>
        <w:tcBorders>
          <w:top w:val="double" w:sz="6" w:space="0" w:color="00587C"/>
          <w:left w:val="single" w:sz="8" w:space="0" w:color="00587C"/>
          <w:bottom w:val="single" w:sz="8" w:space="0" w:color="00587C"/>
          <w:right w:val="single" w:sz="8" w:space="0" w:color="00587C"/>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587C"/>
          <w:left w:val="single" w:sz="8" w:space="0" w:color="00587C"/>
          <w:bottom w:val="single" w:sz="8" w:space="0" w:color="00587C"/>
          <w:right w:val="single" w:sz="8" w:space="0" w:color="00587C"/>
        </w:tcBorders>
      </w:tcPr>
    </w:tblStylePr>
    <w:tblStylePr w:type="band1Horz">
      <w:rPr>
        <w:rFonts w:cs="Times New Roman"/>
      </w:rPr>
      <w:tblPr/>
      <w:tcPr>
        <w:tcBorders>
          <w:top w:val="single" w:sz="8" w:space="0" w:color="00587C"/>
          <w:left w:val="single" w:sz="8" w:space="0" w:color="00587C"/>
          <w:bottom w:val="single" w:sz="8" w:space="0" w:color="00587C"/>
          <w:right w:val="single" w:sz="8" w:space="0" w:color="00587C"/>
        </w:tcBorders>
      </w:tcPr>
    </w:tblStylePr>
  </w:style>
  <w:style w:type="paragraph" w:styleId="BodyText">
    <w:name w:val="Body Text"/>
    <w:basedOn w:val="Normal"/>
    <w:link w:val="BodyTextChar"/>
    <w:uiPriority w:val="99"/>
    <w:rsid w:val="002154AC"/>
    <w:pPr>
      <w:spacing w:after="120" w:line="240" w:lineRule="auto"/>
    </w:pPr>
    <w:rPr>
      <w:rFonts w:ascii="Myriad Pro" w:eastAsia="Times New Roman" w:hAnsi="Myriad Pro"/>
      <w:sz w:val="24"/>
      <w:szCs w:val="24"/>
      <w:lang w:val="en-US" w:eastAsia="fr-FR"/>
    </w:rPr>
  </w:style>
  <w:style w:type="character" w:customStyle="1" w:styleId="BodyTextChar">
    <w:name w:val="Body Text Char"/>
    <w:basedOn w:val="DefaultParagraphFont"/>
    <w:link w:val="BodyText"/>
    <w:uiPriority w:val="99"/>
    <w:locked/>
    <w:rsid w:val="002154AC"/>
    <w:rPr>
      <w:rFonts w:ascii="Myriad Pro" w:hAnsi="Myriad Pro" w:cs="Times New Roman"/>
      <w:sz w:val="24"/>
      <w:szCs w:val="24"/>
      <w:lang w:val="en-US" w:eastAsia="fr-FR"/>
    </w:rPr>
  </w:style>
  <w:style w:type="paragraph" w:customStyle="1" w:styleId="Bulleted">
    <w:name w:val="Bulleted"/>
    <w:uiPriority w:val="99"/>
    <w:rsid w:val="002154AC"/>
    <w:pPr>
      <w:tabs>
        <w:tab w:val="left" w:pos="360"/>
      </w:tabs>
      <w:autoSpaceDE w:val="0"/>
      <w:autoSpaceDN w:val="0"/>
      <w:adjustRightInd w:val="0"/>
      <w:spacing w:line="280" w:lineRule="atLeast"/>
      <w:ind w:left="360" w:hanging="360"/>
    </w:pPr>
    <w:rPr>
      <w:rFonts w:ascii="Times New Roman" w:hAnsi="Times New Roman"/>
      <w:color w:val="000000"/>
      <w:w w:val="0"/>
      <w:sz w:val="24"/>
      <w:szCs w:val="24"/>
      <w:lang w:val="en-US" w:eastAsia="en-GB"/>
    </w:rPr>
  </w:style>
  <w:style w:type="table" w:styleId="LightShading-Accent3">
    <w:name w:val="Light Shading Accent 3"/>
    <w:basedOn w:val="TableNormal"/>
    <w:uiPriority w:val="99"/>
    <w:rsid w:val="00BB7938"/>
    <w:rPr>
      <w:color w:val="228FD4"/>
      <w:sz w:val="20"/>
      <w:szCs w:val="20"/>
    </w:rPr>
    <w:tblPr>
      <w:tblStyleRowBandSize w:val="1"/>
      <w:tblStyleColBandSize w:val="1"/>
      <w:tblInd w:w="0" w:type="dxa"/>
      <w:tblBorders>
        <w:top w:val="single" w:sz="8" w:space="0" w:color="64B4E6"/>
        <w:bottom w:val="single" w:sz="8" w:space="0" w:color="64B4E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64B4E6"/>
          <w:left w:val="nil"/>
          <w:bottom w:val="single" w:sz="8" w:space="0" w:color="64B4E6"/>
          <w:right w:val="nil"/>
          <w:insideH w:val="nil"/>
          <w:insideV w:val="nil"/>
        </w:tcBorders>
      </w:tcPr>
    </w:tblStylePr>
    <w:tblStylePr w:type="lastRow">
      <w:pPr>
        <w:spacing w:before="0" w:after="0"/>
      </w:pPr>
      <w:rPr>
        <w:rFonts w:cs="Times New Roman"/>
        <w:b/>
        <w:bCs/>
      </w:rPr>
      <w:tblPr/>
      <w:tcPr>
        <w:tcBorders>
          <w:top w:val="single" w:sz="8" w:space="0" w:color="64B4E6"/>
          <w:left w:val="nil"/>
          <w:bottom w:val="single" w:sz="8" w:space="0" w:color="64B4E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8ECF8"/>
      </w:tcPr>
    </w:tblStylePr>
    <w:tblStylePr w:type="band1Horz">
      <w:rPr>
        <w:rFonts w:cs="Times New Roman"/>
      </w:rPr>
      <w:tblPr/>
      <w:tcPr>
        <w:tcBorders>
          <w:left w:val="nil"/>
          <w:right w:val="nil"/>
          <w:insideH w:val="nil"/>
          <w:insideV w:val="nil"/>
        </w:tcBorders>
        <w:shd w:val="clear" w:color="auto" w:fill="D8ECF8"/>
      </w:tcPr>
    </w:tblStylePr>
  </w:style>
  <w:style w:type="table" w:styleId="LightList-Accent1">
    <w:name w:val="Light List Accent 1"/>
    <w:aliases w:val="EEN"/>
    <w:basedOn w:val="TableNormal"/>
    <w:uiPriority w:val="99"/>
    <w:rsid w:val="00BB7938"/>
    <w:pPr>
      <w:jc w:val="center"/>
    </w:pPr>
    <w:rPr>
      <w:color w:val="16171A"/>
      <w:sz w:val="20"/>
      <w:szCs w:val="20"/>
    </w:rPr>
    <w:tblPr>
      <w:tblStyleRowBandSize w:val="1"/>
      <w:tblStyleColBandSize w:val="1"/>
      <w:tblInd w:w="0" w:type="dxa"/>
      <w:tblBorders>
        <w:top w:val="single" w:sz="8" w:space="0" w:color="006BA6"/>
        <w:left w:val="single" w:sz="8" w:space="0" w:color="006BA6"/>
        <w:bottom w:val="single" w:sz="8" w:space="0" w:color="006BA6"/>
        <w:right w:val="single" w:sz="8" w:space="0" w:color="006BA6"/>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006BA6"/>
      </w:tcPr>
    </w:tblStylePr>
    <w:tblStylePr w:type="lastRow">
      <w:pPr>
        <w:spacing w:before="0" w:after="0"/>
      </w:pPr>
      <w:rPr>
        <w:rFonts w:cs="Times New Roman"/>
        <w:b/>
        <w:bCs/>
      </w:rPr>
      <w:tblPr/>
      <w:tcPr>
        <w:tcBorders>
          <w:top w:val="double" w:sz="6" w:space="0" w:color="006BA6"/>
          <w:left w:val="single" w:sz="8" w:space="0" w:color="006BA6"/>
          <w:bottom w:val="single" w:sz="8" w:space="0" w:color="006BA6"/>
          <w:right w:val="single" w:sz="8" w:space="0" w:color="006BA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6BA6"/>
          <w:left w:val="single" w:sz="8" w:space="0" w:color="006BA6"/>
          <w:bottom w:val="single" w:sz="8" w:space="0" w:color="006BA6"/>
          <w:right w:val="single" w:sz="8" w:space="0" w:color="006BA6"/>
        </w:tcBorders>
      </w:tcPr>
    </w:tblStylePr>
    <w:tblStylePr w:type="band1Horz">
      <w:rPr>
        <w:rFonts w:cs="Times New Roman"/>
      </w:rPr>
      <w:tblPr/>
      <w:tcPr>
        <w:tcBorders>
          <w:top w:val="single" w:sz="8" w:space="0" w:color="006BA6"/>
          <w:left w:val="single" w:sz="8" w:space="0" w:color="006BA6"/>
          <w:bottom w:val="single" w:sz="8" w:space="0" w:color="006BA6"/>
          <w:right w:val="single" w:sz="8" w:space="0" w:color="006BA6"/>
        </w:tcBorders>
      </w:tcPr>
    </w:tblStylePr>
  </w:style>
  <w:style w:type="paragraph" w:customStyle="1" w:styleId="fmbody">
    <w:name w:val="fm_body"/>
    <w:basedOn w:val="Normal"/>
    <w:uiPriority w:val="99"/>
    <w:rsid w:val="00BB7938"/>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styleId="NormalWeb">
    <w:name w:val="Normal (Web)"/>
    <w:basedOn w:val="Normal"/>
    <w:uiPriority w:val="99"/>
    <w:semiHidden/>
    <w:rsid w:val="00BB7938"/>
    <w:pPr>
      <w:spacing w:before="100" w:beforeAutospacing="1" w:after="100" w:afterAutospacing="1" w:line="240" w:lineRule="auto"/>
      <w:jc w:val="left"/>
    </w:pPr>
    <w:rPr>
      <w:rFonts w:ascii="Times New Roman" w:eastAsia="Times New Roman" w:hAnsi="Times New Roman"/>
      <w:sz w:val="24"/>
      <w:szCs w:val="24"/>
      <w:lang w:val="ru-RU" w:eastAsia="ru-RU"/>
    </w:rPr>
  </w:style>
  <w:style w:type="paragraph" w:customStyle="1" w:styleId="fmbulleted">
    <w:name w:val="fm_bulleted"/>
    <w:basedOn w:val="Normal"/>
    <w:uiPriority w:val="99"/>
    <w:rsid w:val="00BB7938"/>
    <w:pPr>
      <w:spacing w:before="100" w:beforeAutospacing="1" w:after="100" w:afterAutospacing="1" w:line="240" w:lineRule="auto"/>
      <w:jc w:val="left"/>
    </w:pPr>
    <w:rPr>
      <w:rFonts w:ascii="Times New Roman" w:eastAsia="Times New Roman" w:hAnsi="Times New Roman"/>
      <w:sz w:val="24"/>
      <w:szCs w:val="24"/>
      <w:lang w:val="ru-RU" w:eastAsia="ru-RU"/>
    </w:rPr>
  </w:style>
  <w:style w:type="character" w:customStyle="1" w:styleId="fmbulletsymbol">
    <w:name w:val="fm_bulletsymbol"/>
    <w:basedOn w:val="DefaultParagraphFont"/>
    <w:uiPriority w:val="99"/>
    <w:rsid w:val="00BB7938"/>
    <w:rPr>
      <w:rFonts w:cs="Times New Roman"/>
    </w:rPr>
  </w:style>
  <w:style w:type="character" w:customStyle="1" w:styleId="apple-converted-space">
    <w:name w:val="apple-converted-space"/>
    <w:basedOn w:val="DefaultParagraphFont"/>
    <w:uiPriority w:val="99"/>
    <w:rsid w:val="00BB7938"/>
    <w:rPr>
      <w:rFonts w:cs="Times New Roman"/>
    </w:rPr>
  </w:style>
  <w:style w:type="paragraph" w:customStyle="1" w:styleId="fmnote">
    <w:name w:val="fm_note"/>
    <w:basedOn w:val="Normal"/>
    <w:uiPriority w:val="99"/>
    <w:rsid w:val="00615203"/>
    <w:pPr>
      <w:spacing w:before="100" w:beforeAutospacing="1" w:after="100" w:afterAutospacing="1" w:line="240" w:lineRule="auto"/>
      <w:jc w:val="left"/>
    </w:pPr>
    <w:rPr>
      <w:rFonts w:ascii="Times New Roman" w:eastAsia="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962416961">
      <w:marLeft w:val="0"/>
      <w:marRight w:val="0"/>
      <w:marTop w:val="0"/>
      <w:marBottom w:val="0"/>
      <w:divBdr>
        <w:top w:val="none" w:sz="0" w:space="0" w:color="auto"/>
        <w:left w:val="none" w:sz="0" w:space="0" w:color="auto"/>
        <w:bottom w:val="none" w:sz="0" w:space="0" w:color="auto"/>
        <w:right w:val="none" w:sz="0" w:space="0" w:color="auto"/>
      </w:divBdr>
    </w:div>
    <w:div w:id="962416962">
      <w:marLeft w:val="0"/>
      <w:marRight w:val="0"/>
      <w:marTop w:val="0"/>
      <w:marBottom w:val="0"/>
      <w:divBdr>
        <w:top w:val="none" w:sz="0" w:space="0" w:color="auto"/>
        <w:left w:val="none" w:sz="0" w:space="0" w:color="auto"/>
        <w:bottom w:val="none" w:sz="0" w:space="0" w:color="auto"/>
        <w:right w:val="none" w:sz="0" w:space="0" w:color="auto"/>
      </w:divBdr>
    </w:div>
    <w:div w:id="96241696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330</Words>
  <Characters>1882</Characters>
  <Application>Microsoft Office Outlook</Application>
  <DocSecurity>0</DocSecurity>
  <Lines>0</Lines>
  <Paragraphs>0</Paragraphs>
  <ScaleCrop>false</ScaleCrop>
  <Company>European Commission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BOCCA Stephanie (EASME)</dc:creator>
  <cp:keywords/>
  <dc:description/>
  <cp:lastModifiedBy>User</cp:lastModifiedBy>
  <cp:revision>3</cp:revision>
  <cp:lastPrinted>2018-01-26T09:28:00Z</cp:lastPrinted>
  <dcterms:created xsi:type="dcterms:W3CDTF">2019-08-27T14:03:00Z</dcterms:created>
  <dcterms:modified xsi:type="dcterms:W3CDTF">2019-08-28T05:54:00Z</dcterms:modified>
</cp:coreProperties>
</file>