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5" w:rsidRPr="0008186B" w:rsidRDefault="00004CC2" w:rsidP="004279AB">
      <w:pPr>
        <w:spacing w:after="0" w:line="257" w:lineRule="auto"/>
        <w:ind w:left="2832"/>
        <w:jc w:val="right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F7C65">
        <w:rPr>
          <w:szCs w:val="28"/>
        </w:rPr>
        <w:t>П</w:t>
      </w:r>
      <w:r w:rsidR="00CE73A4">
        <w:rPr>
          <w:szCs w:val="28"/>
        </w:rPr>
        <w:t>роє</w:t>
      </w:r>
      <w:r w:rsidR="00EE6605">
        <w:rPr>
          <w:szCs w:val="28"/>
        </w:rPr>
        <w:t>кт</w:t>
      </w:r>
      <w:proofErr w:type="spellEnd"/>
    </w:p>
    <w:p w:rsidR="00EE6605" w:rsidRPr="0008186B" w:rsidRDefault="00EE6605" w:rsidP="004279AB">
      <w:pPr>
        <w:spacing w:after="0" w:line="257" w:lineRule="auto"/>
        <w:jc w:val="right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3128AC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КОЛОМИЙСЬКА РАЙОННА ДЕРЖАВНА АДМІНІСТРАЦІЯ</w:t>
      </w: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szCs w:val="28"/>
        </w:rPr>
      </w:pPr>
      <w:r w:rsidRPr="0008186B">
        <w:rPr>
          <w:b/>
          <w:szCs w:val="28"/>
        </w:rPr>
        <w:t>Колегія районної державної адміністрації</w:t>
      </w:r>
    </w:p>
    <w:p w:rsidR="00EE6605" w:rsidRPr="0008186B" w:rsidRDefault="00EE6605" w:rsidP="004279AB">
      <w:pPr>
        <w:spacing w:after="0" w:line="257" w:lineRule="auto"/>
        <w:jc w:val="center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РІШЕННЯ</w:t>
      </w: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</w:p>
    <w:p w:rsidR="00EE6605" w:rsidRPr="0008186B" w:rsidRDefault="00EE6605" w:rsidP="004279AB">
      <w:pPr>
        <w:spacing w:after="0" w:line="257" w:lineRule="auto"/>
        <w:rPr>
          <w:color w:val="000000"/>
          <w:szCs w:val="28"/>
        </w:rPr>
      </w:pPr>
      <w:r w:rsidRPr="0008186B">
        <w:rPr>
          <w:color w:val="000000"/>
          <w:szCs w:val="28"/>
        </w:rPr>
        <w:t xml:space="preserve">від _____________                      </w:t>
      </w:r>
      <w:r>
        <w:rPr>
          <w:color w:val="000000"/>
          <w:szCs w:val="28"/>
        </w:rPr>
        <w:t xml:space="preserve"> </w:t>
      </w:r>
      <w:r w:rsidRPr="0080290E">
        <w:rPr>
          <w:color w:val="000000"/>
          <w:szCs w:val="28"/>
        </w:rPr>
        <w:t xml:space="preserve">   </w:t>
      </w:r>
      <w:r w:rsidRPr="0008186B">
        <w:rPr>
          <w:color w:val="000000"/>
          <w:szCs w:val="28"/>
        </w:rPr>
        <w:t xml:space="preserve">м. Коломия                              </w:t>
      </w:r>
      <w:r w:rsidR="006F7C65">
        <w:rPr>
          <w:color w:val="000000"/>
          <w:szCs w:val="28"/>
        </w:rPr>
        <w:t xml:space="preserve">  </w:t>
      </w:r>
      <w:r w:rsidRPr="0008186B">
        <w:rPr>
          <w:color w:val="000000"/>
          <w:szCs w:val="28"/>
        </w:rPr>
        <w:t>№________</w:t>
      </w:r>
    </w:p>
    <w:p w:rsidR="00EE6605" w:rsidRPr="0008186B" w:rsidRDefault="00EE6605" w:rsidP="004279AB">
      <w:pPr>
        <w:spacing w:after="0" w:line="257" w:lineRule="auto"/>
        <w:rPr>
          <w:b/>
          <w:szCs w:val="28"/>
        </w:rPr>
      </w:pPr>
    </w:p>
    <w:tbl>
      <w:tblPr>
        <w:tblW w:w="0" w:type="auto"/>
        <w:tblLook w:val="00A0"/>
      </w:tblPr>
      <w:tblGrid>
        <w:gridCol w:w="5263"/>
      </w:tblGrid>
      <w:tr w:rsidR="00EE6605" w:rsidTr="001D6EF7">
        <w:trPr>
          <w:trHeight w:val="1558"/>
        </w:trPr>
        <w:tc>
          <w:tcPr>
            <w:tcW w:w="5263" w:type="dxa"/>
          </w:tcPr>
          <w:p w:rsidR="00432F29" w:rsidRPr="003C72A9" w:rsidRDefault="00EE6605" w:rsidP="00DE5C1B">
            <w:pPr>
              <w:spacing w:line="276" w:lineRule="auto"/>
              <w:rPr>
                <w:b/>
                <w:szCs w:val="28"/>
              </w:rPr>
            </w:pPr>
            <w:r w:rsidRPr="003C72A9">
              <w:rPr>
                <w:b/>
                <w:szCs w:val="28"/>
              </w:rPr>
              <w:t xml:space="preserve">Про </w:t>
            </w:r>
            <w:r w:rsidR="001D6EF7" w:rsidRPr="001D6EF7">
              <w:rPr>
                <w:b/>
                <w:szCs w:val="28"/>
              </w:rPr>
              <w:t>підсумки</w:t>
            </w:r>
            <w:r w:rsidR="00432F29">
              <w:rPr>
                <w:b/>
                <w:szCs w:val="28"/>
              </w:rPr>
              <w:t xml:space="preserve"> проведення</w:t>
            </w:r>
            <w:r w:rsidR="001D6EF7" w:rsidRPr="001D6EF7">
              <w:rPr>
                <w:b/>
                <w:szCs w:val="28"/>
              </w:rPr>
              <w:t xml:space="preserve"> літнього</w:t>
            </w:r>
            <w:r w:rsidR="00432F29">
              <w:rPr>
                <w:b/>
                <w:szCs w:val="28"/>
              </w:rPr>
              <w:t xml:space="preserve"> відпочинку та оздоровлення школярів улітку 2019 року</w:t>
            </w:r>
          </w:p>
        </w:tc>
      </w:tr>
    </w:tbl>
    <w:p w:rsidR="00881509" w:rsidRDefault="0080290E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    </w:t>
      </w:r>
      <w:r w:rsidR="00911808" w:rsidRPr="00DE5C1B">
        <w:rPr>
          <w:szCs w:val="28"/>
          <w:shd w:val="clear" w:color="auto" w:fill="FFFFFF"/>
        </w:rPr>
        <w:t xml:space="preserve">Відповідно до законів України «Про оздоровлення та відпочинок дітей» (зі змінами), «Про місцеве самоврядування в Україні», постанови Кабінету Міністрів України від 17.07. 2009 № 734 «Про затвердження Порядку направлення дітей до дитячих закладів оздоровлення та відпочинку за рахунок коштів державного бюджету», </w:t>
      </w:r>
      <w:r w:rsidR="00911808" w:rsidRPr="00DE5C1B">
        <w:rPr>
          <w:bCs/>
          <w:szCs w:val="28"/>
          <w:shd w:val="clear" w:color="auto" w:fill="FFFFFF"/>
        </w:rPr>
        <w:t>наказу Міністерства</w:t>
      </w:r>
      <w:r w:rsidR="00911808" w:rsidRPr="00DE5C1B">
        <w:rPr>
          <w:szCs w:val="28"/>
          <w:shd w:val="clear" w:color="auto" w:fill="FFFFFF"/>
        </w:rPr>
        <w:t> </w:t>
      </w:r>
      <w:r w:rsidR="00911808" w:rsidRPr="00DE5C1B">
        <w:rPr>
          <w:bCs/>
          <w:szCs w:val="28"/>
          <w:shd w:val="clear" w:color="auto" w:fill="FFFFFF"/>
        </w:rPr>
        <w:t>соціальної політики України</w:t>
      </w:r>
      <w:r w:rsidR="00911808" w:rsidRPr="00DE5C1B">
        <w:rPr>
          <w:szCs w:val="28"/>
          <w:shd w:val="clear" w:color="auto" w:fill="FFFFFF"/>
        </w:rPr>
        <w:t xml:space="preserve"> від </w:t>
      </w:r>
      <w:r w:rsidR="00911808" w:rsidRPr="00DE5C1B">
        <w:rPr>
          <w:bCs/>
          <w:szCs w:val="28"/>
          <w:shd w:val="clear" w:color="auto" w:fill="FFFFFF"/>
        </w:rPr>
        <w:t>27 червня 2018 року № 938</w:t>
      </w:r>
      <w:r w:rsidR="00911808" w:rsidRPr="00DE5C1B">
        <w:rPr>
          <w:b/>
          <w:bCs/>
          <w:szCs w:val="28"/>
          <w:shd w:val="clear" w:color="auto" w:fill="FFFFFF"/>
        </w:rPr>
        <w:t xml:space="preserve"> </w:t>
      </w:r>
      <w:r w:rsidR="00911808" w:rsidRPr="00DE5C1B">
        <w:rPr>
          <w:bCs/>
          <w:szCs w:val="28"/>
          <w:shd w:val="clear" w:color="auto" w:fill="FFFFFF"/>
        </w:rPr>
        <w:t>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 і державного підприємства «Український дитячий центр «Молода гвардія» за рахунок бюджетних коштів», районної цільової соціальної програми з оздоровлення та відпочинку дітей на 2016-2020 роки, яка затверджена рішенням сесії районної ради від 22.10.2015р. №828-ХХVІІ/15</w:t>
      </w:r>
      <w:r w:rsidR="00A95292">
        <w:rPr>
          <w:bCs/>
          <w:szCs w:val="28"/>
          <w:shd w:val="clear" w:color="auto" w:fill="FFFFFF"/>
        </w:rPr>
        <w:t xml:space="preserve"> та з метою якісної організації повноцінного відпочинку, оздоровлення дітей пільгових категорій в районі здійснено заплановані заходи по забезпеченню літньої оздоровчої кампанії.</w:t>
      </w:r>
      <w:r w:rsidR="00A95292" w:rsidRPr="00A95292">
        <w:rPr>
          <w:szCs w:val="28"/>
        </w:rPr>
        <w:t xml:space="preserve"> </w:t>
      </w:r>
      <w:r w:rsidR="00087D6B">
        <w:rPr>
          <w:szCs w:val="28"/>
        </w:rPr>
        <w:t>Оздоровча ка</w:t>
      </w:r>
      <w:r w:rsidR="00A95292" w:rsidRPr="00DE5C1B">
        <w:rPr>
          <w:szCs w:val="28"/>
        </w:rPr>
        <w:t>мпанія розпочалася вчасно 1 червня 2019 року.</w:t>
      </w:r>
    </w:p>
    <w:p w:rsidR="00432F29" w:rsidRPr="00DE5C1B" w:rsidRDefault="006F7C65" w:rsidP="00D4392B">
      <w:pPr>
        <w:tabs>
          <w:tab w:val="left" w:pos="0"/>
        </w:tabs>
        <w:spacing w:after="0" w:line="276" w:lineRule="auto"/>
        <w:ind w:right="57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432F29" w:rsidRPr="00DE5C1B">
        <w:rPr>
          <w:szCs w:val="28"/>
        </w:rPr>
        <w:t>На підготовку та проведення оздоровчої кампанії 2019 року використано</w:t>
      </w:r>
      <w:r w:rsidR="00705CF0" w:rsidRPr="00DE5C1B">
        <w:rPr>
          <w:szCs w:val="28"/>
        </w:rPr>
        <w:t xml:space="preserve"> 597750,00 грн.</w:t>
      </w:r>
      <w:r w:rsidR="00A95292">
        <w:rPr>
          <w:szCs w:val="28"/>
        </w:rPr>
        <w:t xml:space="preserve"> </w:t>
      </w:r>
      <w:r w:rsidR="00432F29" w:rsidRPr="00DE5C1B">
        <w:rPr>
          <w:szCs w:val="28"/>
        </w:rPr>
        <w:t>З них</w:t>
      </w:r>
      <w:r w:rsidR="00432F29" w:rsidRPr="00A95292">
        <w:rPr>
          <w:szCs w:val="28"/>
          <w:lang w:val="ru-RU"/>
        </w:rPr>
        <w:t>:</w:t>
      </w:r>
    </w:p>
    <w:p w:rsidR="00432F29" w:rsidRPr="00DE5C1B" w:rsidRDefault="00087D6B" w:rsidP="00087D6B">
      <w:pPr>
        <w:pStyle w:val="a9"/>
        <w:tabs>
          <w:tab w:val="left" w:pos="0"/>
        </w:tabs>
        <w:spacing w:after="0" w:line="276" w:lineRule="auto"/>
        <w:ind w:left="0" w:right="57"/>
        <w:jc w:val="both"/>
        <w:rPr>
          <w:szCs w:val="28"/>
        </w:rPr>
      </w:pPr>
      <w:r>
        <w:rPr>
          <w:szCs w:val="28"/>
        </w:rPr>
        <w:t xml:space="preserve">- </w:t>
      </w:r>
      <w:r w:rsidR="00A95292">
        <w:rPr>
          <w:szCs w:val="28"/>
        </w:rPr>
        <w:t>з</w:t>
      </w:r>
      <w:r w:rsidR="00432F29" w:rsidRPr="00DE5C1B">
        <w:rPr>
          <w:szCs w:val="28"/>
        </w:rPr>
        <w:t>акупівля путівок до стаціонарних таборів</w:t>
      </w:r>
      <w:r w:rsidR="00A95292">
        <w:rPr>
          <w:szCs w:val="28"/>
        </w:rPr>
        <w:t xml:space="preserve"> - 235680,0 </w:t>
      </w:r>
      <w:proofErr w:type="spellStart"/>
      <w:r w:rsidR="00A95292">
        <w:rPr>
          <w:szCs w:val="28"/>
        </w:rPr>
        <w:t>грн</w:t>
      </w:r>
      <w:proofErr w:type="spellEnd"/>
      <w:r w:rsidR="00A95292">
        <w:rPr>
          <w:szCs w:val="28"/>
          <w:lang w:val="ru-RU"/>
        </w:rPr>
        <w:t>;</w:t>
      </w:r>
    </w:p>
    <w:p w:rsidR="00432F29" w:rsidRPr="00DE5C1B" w:rsidRDefault="00087D6B" w:rsidP="00087D6B">
      <w:pPr>
        <w:pStyle w:val="a9"/>
        <w:tabs>
          <w:tab w:val="left" w:pos="0"/>
        </w:tabs>
        <w:spacing w:after="0" w:line="276" w:lineRule="auto"/>
        <w:ind w:left="0" w:right="57"/>
        <w:jc w:val="both"/>
        <w:rPr>
          <w:szCs w:val="28"/>
        </w:rPr>
      </w:pPr>
      <w:r>
        <w:rPr>
          <w:szCs w:val="28"/>
        </w:rPr>
        <w:t xml:space="preserve">- </w:t>
      </w:r>
      <w:r w:rsidR="00A95292">
        <w:rPr>
          <w:szCs w:val="28"/>
        </w:rPr>
        <w:t>п</w:t>
      </w:r>
      <w:r w:rsidR="00432F29" w:rsidRPr="00DE5C1B">
        <w:rPr>
          <w:szCs w:val="28"/>
        </w:rPr>
        <w:t>роведення туристсько-краєзнавчого оздоровчого наметового табору «Патріот» - 393034,00  грн. (</w:t>
      </w:r>
      <w:r w:rsidR="00A95292">
        <w:rPr>
          <w:szCs w:val="28"/>
        </w:rPr>
        <w:t>харчування, 40 грн. на 1дитину)</w:t>
      </w:r>
      <w:r w:rsidR="00A95292">
        <w:rPr>
          <w:szCs w:val="28"/>
          <w:lang w:val="ru-RU"/>
        </w:rPr>
        <w:t>;</w:t>
      </w:r>
    </w:p>
    <w:p w:rsidR="00432F29" w:rsidRPr="00DE5C1B" w:rsidRDefault="00087D6B" w:rsidP="00087D6B">
      <w:pPr>
        <w:pStyle w:val="a9"/>
        <w:tabs>
          <w:tab w:val="left" w:pos="0"/>
        </w:tabs>
        <w:spacing w:after="0" w:line="276" w:lineRule="auto"/>
        <w:ind w:left="0" w:right="57"/>
        <w:jc w:val="both"/>
        <w:rPr>
          <w:szCs w:val="28"/>
        </w:rPr>
      </w:pPr>
      <w:r>
        <w:rPr>
          <w:szCs w:val="28"/>
        </w:rPr>
        <w:t xml:space="preserve">- </w:t>
      </w:r>
      <w:r w:rsidR="00A95292">
        <w:rPr>
          <w:szCs w:val="28"/>
        </w:rPr>
        <w:t>о</w:t>
      </w:r>
      <w:r w:rsidR="00432F29" w:rsidRPr="00DE5C1B">
        <w:rPr>
          <w:szCs w:val="28"/>
        </w:rPr>
        <w:t>рганізація та проведення мовних таборів</w:t>
      </w:r>
      <w:r w:rsidR="00A95292">
        <w:rPr>
          <w:szCs w:val="28"/>
        </w:rPr>
        <w:t xml:space="preserve"> - </w:t>
      </w:r>
      <w:r w:rsidR="00432F29" w:rsidRPr="00DE5C1B">
        <w:rPr>
          <w:szCs w:val="28"/>
        </w:rPr>
        <w:t xml:space="preserve">12681,0 грн. (харчування, 25 грн. на </w:t>
      </w:r>
      <w:r w:rsidR="00A95292">
        <w:rPr>
          <w:szCs w:val="28"/>
        </w:rPr>
        <w:t>1 дитину)</w:t>
      </w:r>
      <w:r w:rsidR="00A95292">
        <w:rPr>
          <w:szCs w:val="28"/>
          <w:lang w:val="ru-RU"/>
        </w:rPr>
        <w:t>;</w:t>
      </w:r>
    </w:p>
    <w:p w:rsidR="00705CF0" w:rsidRPr="00DE5C1B" w:rsidRDefault="00087D6B" w:rsidP="00087D6B">
      <w:pPr>
        <w:pStyle w:val="a9"/>
        <w:tabs>
          <w:tab w:val="left" w:pos="0"/>
        </w:tabs>
        <w:spacing w:after="0" w:line="276" w:lineRule="auto"/>
        <w:ind w:left="0" w:right="5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95292">
        <w:rPr>
          <w:szCs w:val="28"/>
        </w:rPr>
        <w:t>п</w:t>
      </w:r>
      <w:r w:rsidR="00705CF0" w:rsidRPr="00DE5C1B">
        <w:rPr>
          <w:szCs w:val="28"/>
        </w:rPr>
        <w:t>ришкільні зміни – 15117,86.</w:t>
      </w:r>
      <w:r w:rsidR="00A95292">
        <w:rPr>
          <w:szCs w:val="28"/>
        </w:rPr>
        <w:t>грн;</w:t>
      </w:r>
    </w:p>
    <w:p w:rsidR="00432F29" w:rsidRPr="00DE5C1B" w:rsidRDefault="00705CF0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>Також залучались позабюджетні кошти ба</w:t>
      </w:r>
      <w:r w:rsidR="00A95292">
        <w:rPr>
          <w:szCs w:val="28"/>
        </w:rPr>
        <w:t xml:space="preserve">тьків на відсоткову </w:t>
      </w:r>
      <w:proofErr w:type="spellStart"/>
      <w:r w:rsidR="00A95292">
        <w:rPr>
          <w:szCs w:val="28"/>
        </w:rPr>
        <w:t>проплату</w:t>
      </w:r>
      <w:proofErr w:type="spellEnd"/>
      <w:r w:rsidR="00A95292">
        <w:rPr>
          <w:szCs w:val="28"/>
        </w:rPr>
        <w:t xml:space="preserve"> </w:t>
      </w:r>
      <w:r w:rsidR="006F7C65">
        <w:rPr>
          <w:szCs w:val="28"/>
        </w:rPr>
        <w:t>путі</w:t>
      </w:r>
      <w:r w:rsidR="00A95292" w:rsidRPr="00A95292">
        <w:rPr>
          <w:szCs w:val="28"/>
        </w:rPr>
        <w:t xml:space="preserve">вок </w:t>
      </w:r>
      <w:r w:rsidRPr="00DE5C1B">
        <w:rPr>
          <w:szCs w:val="28"/>
        </w:rPr>
        <w:t>та квитків.</w:t>
      </w:r>
      <w:r w:rsidR="00A95292" w:rsidRPr="00A95292">
        <w:rPr>
          <w:szCs w:val="28"/>
        </w:rPr>
        <w:t xml:space="preserve"> </w:t>
      </w:r>
      <w:r w:rsidR="00432F29" w:rsidRPr="00DE5C1B">
        <w:rPr>
          <w:szCs w:val="28"/>
        </w:rPr>
        <w:t xml:space="preserve">Фінансування здійснено своєчасно та </w:t>
      </w:r>
      <w:r w:rsidR="00A95292">
        <w:rPr>
          <w:szCs w:val="28"/>
          <w:lang w:val="ru-RU"/>
        </w:rPr>
        <w:t xml:space="preserve">в </w:t>
      </w:r>
      <w:r w:rsidR="00432F29" w:rsidRPr="00DE5C1B">
        <w:rPr>
          <w:szCs w:val="28"/>
        </w:rPr>
        <w:t>повному обсязі</w:t>
      </w:r>
    </w:p>
    <w:p w:rsidR="00167DBE" w:rsidRPr="00A95292" w:rsidRDefault="00A95292" w:rsidP="00D4392B">
      <w:pPr>
        <w:tabs>
          <w:tab w:val="left" w:pos="0"/>
        </w:tabs>
        <w:spacing w:after="0" w:line="276" w:lineRule="auto"/>
        <w:ind w:right="57"/>
        <w:contextualSpacing/>
        <w:jc w:val="both"/>
        <w:rPr>
          <w:szCs w:val="28"/>
          <w:lang w:val="ru-RU"/>
        </w:rPr>
      </w:pPr>
      <w:r>
        <w:rPr>
          <w:szCs w:val="28"/>
        </w:rPr>
        <w:t>У 201</w:t>
      </w:r>
      <w:r>
        <w:rPr>
          <w:szCs w:val="28"/>
          <w:lang w:val="ru-RU"/>
        </w:rPr>
        <w:t>9</w:t>
      </w:r>
      <w:r w:rsidR="00167DBE" w:rsidRPr="00DE5C1B">
        <w:rPr>
          <w:szCs w:val="28"/>
        </w:rPr>
        <w:t xml:space="preserve"> році в Коломийському районі працювали </w:t>
      </w:r>
      <w:r w:rsidR="00D21D2A" w:rsidRPr="00DE5C1B">
        <w:rPr>
          <w:szCs w:val="28"/>
        </w:rPr>
        <w:t xml:space="preserve">8 закладів </w:t>
      </w:r>
      <w:r w:rsidR="00167DBE" w:rsidRPr="00DE5C1B">
        <w:rPr>
          <w:szCs w:val="28"/>
        </w:rPr>
        <w:t>оздоровлення та в</w:t>
      </w:r>
      <w:r>
        <w:rPr>
          <w:szCs w:val="28"/>
        </w:rPr>
        <w:t>ідпочинку,</w:t>
      </w:r>
      <w:r w:rsidR="006F7C65">
        <w:rPr>
          <w:szCs w:val="28"/>
          <w:lang w:val="ru-RU"/>
        </w:rPr>
        <w:t xml:space="preserve"> а </w:t>
      </w:r>
      <w:proofErr w:type="spellStart"/>
      <w:r w:rsidR="006F7C65">
        <w:rPr>
          <w:szCs w:val="28"/>
          <w:lang w:val="ru-RU"/>
        </w:rPr>
        <w:t>с</w:t>
      </w:r>
      <w:r>
        <w:rPr>
          <w:szCs w:val="28"/>
          <w:lang w:val="ru-RU"/>
        </w:rPr>
        <w:t>аме</w:t>
      </w:r>
      <w:proofErr w:type="spellEnd"/>
      <w:r>
        <w:rPr>
          <w:szCs w:val="28"/>
          <w:lang w:val="ru-RU"/>
        </w:rPr>
        <w:t>:</w:t>
      </w:r>
    </w:p>
    <w:p w:rsidR="00167DBE" w:rsidRPr="00DE5C1B" w:rsidRDefault="00D21D2A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1 - </w:t>
      </w:r>
      <w:r w:rsidR="00167DBE" w:rsidRPr="00DE5C1B">
        <w:rPr>
          <w:szCs w:val="28"/>
        </w:rPr>
        <w:t>позаміський дитячий заклад оздоровлення ТзОВ Л</w:t>
      </w:r>
      <w:r w:rsidRPr="00DE5C1B">
        <w:rPr>
          <w:szCs w:val="28"/>
        </w:rPr>
        <w:t xml:space="preserve">ОК «Прикарпатські зорі» </w:t>
      </w:r>
      <w:r w:rsidR="00167DBE" w:rsidRPr="00DE5C1B">
        <w:rPr>
          <w:szCs w:val="28"/>
        </w:rPr>
        <w:t>с.</w:t>
      </w:r>
      <w:r w:rsidR="00361E34" w:rsidRPr="00DE5C1B">
        <w:rPr>
          <w:szCs w:val="28"/>
        </w:rPr>
        <w:t xml:space="preserve"> </w:t>
      </w:r>
      <w:r w:rsidR="00167DBE" w:rsidRPr="00DE5C1B">
        <w:rPr>
          <w:szCs w:val="28"/>
        </w:rPr>
        <w:t>Слобода;</w:t>
      </w:r>
    </w:p>
    <w:p w:rsidR="00D21D2A" w:rsidRPr="00DE5C1B" w:rsidRDefault="00D21D2A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6 </w:t>
      </w:r>
      <w:r w:rsidR="008C6727">
        <w:rPr>
          <w:szCs w:val="28"/>
        </w:rPr>
        <w:t xml:space="preserve">- пришкільні </w:t>
      </w:r>
      <w:r w:rsidRPr="00DE5C1B">
        <w:rPr>
          <w:szCs w:val="28"/>
        </w:rPr>
        <w:t>з денним перебуванням;</w:t>
      </w:r>
    </w:p>
    <w:p w:rsidR="008C6727" w:rsidRDefault="006F7C65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</w:rPr>
        <w:t>1-</w:t>
      </w:r>
      <w:r w:rsidR="008C6727">
        <w:rPr>
          <w:szCs w:val="28"/>
        </w:rPr>
        <w:t xml:space="preserve"> туристсько-краєзнавчий наметовий табір «Патріот»</w:t>
      </w:r>
      <w:r w:rsidR="00B20A3E">
        <w:rPr>
          <w:szCs w:val="28"/>
        </w:rPr>
        <w:t xml:space="preserve"> </w:t>
      </w:r>
      <w:r w:rsidR="008C6727">
        <w:rPr>
          <w:szCs w:val="28"/>
        </w:rPr>
        <w:t>(с. Лісна Слобідка)</w:t>
      </w:r>
    </w:p>
    <w:p w:rsidR="00911808" w:rsidRPr="00DE5C1B" w:rsidRDefault="00EE6605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ab/>
      </w:r>
      <w:r w:rsidR="003A2D1F" w:rsidRPr="00DE5C1B">
        <w:rPr>
          <w:szCs w:val="28"/>
        </w:rPr>
        <w:t>Охоплено послуга</w:t>
      </w:r>
      <w:r w:rsidR="0028725B" w:rsidRPr="00DE5C1B">
        <w:rPr>
          <w:szCs w:val="28"/>
        </w:rPr>
        <w:t xml:space="preserve">ми з оздоровлення та відпочинку 564 дитини </w:t>
      </w:r>
      <w:r w:rsidR="003A2D1F" w:rsidRPr="00DE5C1B">
        <w:rPr>
          <w:szCs w:val="28"/>
        </w:rPr>
        <w:t>Коломийського району віком від 7 до 17 років</w:t>
      </w:r>
      <w:r w:rsidR="00911808" w:rsidRPr="00DE5C1B">
        <w:rPr>
          <w:szCs w:val="28"/>
        </w:rPr>
        <w:t xml:space="preserve"> різних категорій,</w:t>
      </w:r>
      <w:r w:rsidR="006F7C65">
        <w:rPr>
          <w:szCs w:val="28"/>
        </w:rPr>
        <w:t xml:space="preserve"> </w:t>
      </w:r>
      <w:r w:rsidR="008C6727">
        <w:rPr>
          <w:szCs w:val="28"/>
        </w:rPr>
        <w:t>із них:</w:t>
      </w:r>
      <w:r w:rsidR="0028725B" w:rsidRPr="00DE5C1B">
        <w:rPr>
          <w:szCs w:val="28"/>
        </w:rPr>
        <w:t xml:space="preserve"> </w:t>
      </w:r>
    </w:p>
    <w:p w:rsidR="003A2D1F" w:rsidRPr="00DE5C1B" w:rsidRDefault="00911808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 - </w:t>
      </w:r>
      <w:r w:rsidR="003A2D1F" w:rsidRPr="00DE5C1B">
        <w:rPr>
          <w:szCs w:val="28"/>
        </w:rPr>
        <w:t>дітей-сиріт та дітей</w:t>
      </w:r>
      <w:r w:rsidR="007C2720" w:rsidRPr="00DE5C1B">
        <w:rPr>
          <w:szCs w:val="28"/>
        </w:rPr>
        <w:t>,</w:t>
      </w:r>
      <w:r w:rsidR="003A2D1F" w:rsidRPr="00DE5C1B">
        <w:rPr>
          <w:szCs w:val="28"/>
        </w:rPr>
        <w:t xml:space="preserve"> позбавлених батьківського піклування;</w:t>
      </w:r>
    </w:p>
    <w:p w:rsidR="003A2D1F" w:rsidRPr="00DE5C1B" w:rsidRDefault="003A2D1F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- </w:t>
      </w:r>
      <w:r w:rsidR="0028725B" w:rsidRPr="00DE5C1B">
        <w:rPr>
          <w:szCs w:val="28"/>
        </w:rPr>
        <w:t xml:space="preserve"> </w:t>
      </w:r>
      <w:r w:rsidRPr="00DE5C1B">
        <w:rPr>
          <w:szCs w:val="28"/>
        </w:rPr>
        <w:t>дітей з малозабезпечених та багатодітних сімей;</w:t>
      </w:r>
    </w:p>
    <w:p w:rsidR="003A2D1F" w:rsidRPr="00DE5C1B" w:rsidRDefault="00911808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>-  дітей з інвалідністю</w:t>
      </w:r>
      <w:r w:rsidR="003A2D1F" w:rsidRPr="00DE5C1B">
        <w:rPr>
          <w:szCs w:val="28"/>
        </w:rPr>
        <w:t>;</w:t>
      </w:r>
    </w:p>
    <w:p w:rsidR="003A2D1F" w:rsidRPr="00DE5C1B" w:rsidRDefault="003A2D1F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- </w:t>
      </w:r>
      <w:r w:rsidR="00911808" w:rsidRPr="00DE5C1B">
        <w:rPr>
          <w:szCs w:val="28"/>
        </w:rPr>
        <w:t xml:space="preserve"> </w:t>
      </w:r>
      <w:r w:rsidRPr="00DE5C1B">
        <w:rPr>
          <w:szCs w:val="28"/>
        </w:rPr>
        <w:t>дітей, які перебувають на диспансерному обліку;</w:t>
      </w:r>
    </w:p>
    <w:p w:rsidR="003A2D1F" w:rsidRPr="00DE5C1B" w:rsidRDefault="0044760D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 xml:space="preserve">- </w:t>
      </w:r>
      <w:r w:rsidR="00911808" w:rsidRPr="00DE5C1B">
        <w:rPr>
          <w:szCs w:val="28"/>
        </w:rPr>
        <w:t xml:space="preserve"> </w:t>
      </w:r>
      <w:r w:rsidR="003A2D1F" w:rsidRPr="00DE5C1B">
        <w:rPr>
          <w:szCs w:val="28"/>
        </w:rPr>
        <w:t>талановитих та обдарованих дітей;</w:t>
      </w:r>
    </w:p>
    <w:p w:rsidR="003A2D1F" w:rsidRPr="00DE5C1B" w:rsidRDefault="0044760D" w:rsidP="00D4392B">
      <w:pPr>
        <w:tabs>
          <w:tab w:val="left" w:pos="0"/>
        </w:tabs>
        <w:spacing w:after="0" w:line="276" w:lineRule="auto"/>
        <w:ind w:right="57"/>
        <w:jc w:val="both"/>
        <w:rPr>
          <w:szCs w:val="28"/>
        </w:rPr>
      </w:pPr>
      <w:r w:rsidRPr="00DE5C1B">
        <w:rPr>
          <w:szCs w:val="28"/>
        </w:rPr>
        <w:t>-  дітей учасників антитерористичної операції;</w:t>
      </w:r>
      <w:r w:rsidR="00911808" w:rsidRPr="00DE5C1B">
        <w:rPr>
          <w:szCs w:val="28"/>
        </w:rPr>
        <w:t xml:space="preserve"> </w:t>
      </w:r>
    </w:p>
    <w:p w:rsidR="00DE5C1B" w:rsidRPr="00DE5C1B" w:rsidRDefault="00EE6605" w:rsidP="00D4392B">
      <w:pPr>
        <w:tabs>
          <w:tab w:val="left" w:pos="0"/>
        </w:tabs>
        <w:spacing w:after="0" w:line="276" w:lineRule="auto"/>
        <w:ind w:right="57"/>
        <w:jc w:val="both"/>
        <w:rPr>
          <w:b/>
          <w:szCs w:val="28"/>
          <w:lang w:eastAsia="ru-RU"/>
        </w:rPr>
      </w:pPr>
      <w:r w:rsidRPr="00DE5C1B">
        <w:rPr>
          <w:b/>
          <w:szCs w:val="28"/>
          <w:lang w:eastAsia="ru-RU"/>
        </w:rPr>
        <w:tab/>
        <w:t>Враховуючи вищенаведене, колегія районної державної адміністрації вирішила рекомендувати:</w:t>
      </w:r>
    </w:p>
    <w:p w:rsidR="00DE5C1B" w:rsidRPr="00DE5C1B" w:rsidRDefault="00087D6B" w:rsidP="00D4392B">
      <w:pPr>
        <w:tabs>
          <w:tab w:val="left" w:pos="0"/>
        </w:tabs>
        <w:spacing w:after="0" w:line="276" w:lineRule="auto"/>
        <w:ind w:right="57"/>
        <w:jc w:val="both"/>
        <w:rPr>
          <w:b/>
          <w:szCs w:val="28"/>
          <w:lang w:eastAsia="ru-RU"/>
        </w:rPr>
      </w:pPr>
      <w:r>
        <w:rPr>
          <w:szCs w:val="28"/>
        </w:rPr>
        <w:t xml:space="preserve">          </w:t>
      </w:r>
      <w:r w:rsidR="00DE5C1B" w:rsidRPr="00DE5C1B">
        <w:rPr>
          <w:szCs w:val="28"/>
        </w:rPr>
        <w:t xml:space="preserve">1. Інформацію про </w:t>
      </w:r>
      <w:r w:rsidR="006F7C65" w:rsidRPr="006F7C65">
        <w:rPr>
          <w:szCs w:val="28"/>
        </w:rPr>
        <w:t>підсумки проведення літнього відпочинку та оздоровлення школярів улітку 2019 року</w:t>
      </w:r>
      <w:r w:rsidR="006F7C65" w:rsidRPr="00DE5C1B">
        <w:rPr>
          <w:szCs w:val="28"/>
        </w:rPr>
        <w:t xml:space="preserve"> </w:t>
      </w:r>
      <w:r w:rsidR="00DE5C1B" w:rsidRPr="00DE5C1B">
        <w:rPr>
          <w:szCs w:val="28"/>
        </w:rPr>
        <w:t>взяти до відома.</w:t>
      </w:r>
    </w:p>
    <w:p w:rsidR="006F7C65" w:rsidRDefault="00D4392B" w:rsidP="00D4392B">
      <w:pPr>
        <w:tabs>
          <w:tab w:val="left" w:pos="0"/>
          <w:tab w:val="left" w:pos="1260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</w:rPr>
        <w:t xml:space="preserve">          </w:t>
      </w:r>
      <w:r w:rsidR="00DE5C1B" w:rsidRPr="00DE5C1B">
        <w:rPr>
          <w:szCs w:val="28"/>
        </w:rPr>
        <w:t xml:space="preserve">2. </w:t>
      </w:r>
      <w:r w:rsidR="00087D6B">
        <w:rPr>
          <w:szCs w:val="28"/>
        </w:rPr>
        <w:t xml:space="preserve"> </w:t>
      </w:r>
      <w:r w:rsidR="00DE5C1B" w:rsidRPr="00DE5C1B">
        <w:rPr>
          <w:szCs w:val="28"/>
        </w:rPr>
        <w:t xml:space="preserve">Відділу освіти, молоді та спорту райдержадміністрації </w:t>
      </w:r>
      <w:r w:rsidR="006F7C65">
        <w:rPr>
          <w:szCs w:val="28"/>
        </w:rPr>
        <w:t xml:space="preserve"> </w:t>
      </w:r>
    </w:p>
    <w:p w:rsidR="00DE5C1B" w:rsidRPr="00DE5C1B" w:rsidRDefault="00087D6B" w:rsidP="00D4392B">
      <w:pPr>
        <w:tabs>
          <w:tab w:val="left" w:pos="0"/>
          <w:tab w:val="left" w:pos="1260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  <w:lang w:eastAsia="ru-RU"/>
        </w:rPr>
        <w:t>(О.</w:t>
      </w:r>
      <w:proofErr w:type="spellStart"/>
      <w:r w:rsidR="008C6727">
        <w:rPr>
          <w:szCs w:val="28"/>
          <w:lang w:eastAsia="ru-RU"/>
        </w:rPr>
        <w:t>Дем’янюк</w:t>
      </w:r>
      <w:proofErr w:type="spellEnd"/>
      <w:r w:rsidR="00DE5C1B" w:rsidRPr="00DE5C1B">
        <w:rPr>
          <w:szCs w:val="28"/>
          <w:lang w:eastAsia="ru-RU"/>
        </w:rPr>
        <w:t>)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</w:t>
      </w:r>
      <w:r w:rsidR="00DE5C1B" w:rsidRPr="00DE5C1B">
        <w:rPr>
          <w:szCs w:val="28"/>
        </w:rPr>
        <w:t xml:space="preserve">Коломийському </w:t>
      </w:r>
      <w:proofErr w:type="spellStart"/>
      <w:r w:rsidR="00DE5C1B" w:rsidRPr="00DE5C1B">
        <w:rPr>
          <w:szCs w:val="28"/>
        </w:rPr>
        <w:t>міськрайонному</w:t>
      </w:r>
      <w:proofErr w:type="spellEnd"/>
      <w:r w:rsidR="00DE5C1B" w:rsidRPr="00DE5C1B">
        <w:rPr>
          <w:szCs w:val="28"/>
        </w:rPr>
        <w:t xml:space="preserve"> відділу Державної установи «Івано-Франківський обласний лабораторний центр Міністерства охорони </w:t>
      </w:r>
      <w:r w:rsidR="008C6727">
        <w:rPr>
          <w:szCs w:val="28"/>
        </w:rPr>
        <w:t>з</w:t>
      </w:r>
      <w:r w:rsidR="006F7C65">
        <w:rPr>
          <w:szCs w:val="28"/>
        </w:rPr>
        <w:t xml:space="preserve">доров'я України» (І. Ковальчук </w:t>
      </w:r>
      <w:r w:rsidR="008C6727">
        <w:rPr>
          <w:szCs w:val="28"/>
        </w:rPr>
        <w:t xml:space="preserve">), комунальному некомерційному підприємству «Коломийська центральна районна лікарня» </w:t>
      </w:r>
      <w:r w:rsidR="00DE5C1B" w:rsidRPr="00DE5C1B">
        <w:rPr>
          <w:szCs w:val="28"/>
        </w:rPr>
        <w:t>(</w:t>
      </w:r>
      <w:r w:rsidR="008C6727">
        <w:rPr>
          <w:szCs w:val="28"/>
        </w:rPr>
        <w:t xml:space="preserve">А. </w:t>
      </w:r>
      <w:proofErr w:type="spellStart"/>
      <w:r w:rsidR="00FC2EA3">
        <w:rPr>
          <w:szCs w:val="28"/>
        </w:rPr>
        <w:t>Кошкін</w:t>
      </w:r>
      <w:bookmarkStart w:id="0" w:name="_GoBack"/>
      <w:bookmarkEnd w:id="0"/>
      <w:proofErr w:type="spellEnd"/>
      <w:r w:rsidR="00DE5C1B" w:rsidRPr="00DE5C1B">
        <w:rPr>
          <w:szCs w:val="28"/>
        </w:rPr>
        <w:t>), службі у справах ді</w:t>
      </w:r>
      <w:r w:rsidR="00FC2EA3">
        <w:rPr>
          <w:szCs w:val="28"/>
        </w:rPr>
        <w:t>т</w:t>
      </w:r>
      <w:r w:rsidR="008C6727">
        <w:rPr>
          <w:szCs w:val="28"/>
        </w:rPr>
        <w:t xml:space="preserve">ей райдержадміністрації (М. </w:t>
      </w:r>
      <w:proofErr w:type="spellStart"/>
      <w:r w:rsidR="008C6727">
        <w:rPr>
          <w:szCs w:val="28"/>
        </w:rPr>
        <w:t>Обушак</w:t>
      </w:r>
      <w:proofErr w:type="spellEnd"/>
      <w:r w:rsidR="00CE73A4">
        <w:rPr>
          <w:szCs w:val="28"/>
        </w:rPr>
        <w:t>), у</w:t>
      </w:r>
      <w:r w:rsidR="00DE5C1B" w:rsidRPr="00DE5C1B">
        <w:rPr>
          <w:szCs w:val="28"/>
        </w:rPr>
        <w:t xml:space="preserve">правлінню </w:t>
      </w:r>
      <w:proofErr w:type="spellStart"/>
      <w:r w:rsidR="00DE5C1B" w:rsidRPr="00DE5C1B">
        <w:rPr>
          <w:szCs w:val="28"/>
        </w:rPr>
        <w:t>Держспоживслужби</w:t>
      </w:r>
      <w:proofErr w:type="spellEnd"/>
      <w:r w:rsidR="00DE5C1B" w:rsidRPr="00DE5C1B">
        <w:rPr>
          <w:szCs w:val="28"/>
        </w:rPr>
        <w:t xml:space="preserve"> в К</w:t>
      </w:r>
      <w:r w:rsidR="008C6727">
        <w:rPr>
          <w:szCs w:val="28"/>
        </w:rPr>
        <w:t>оломийському районі (</w:t>
      </w:r>
      <w:r w:rsidR="00CE73A4">
        <w:rPr>
          <w:szCs w:val="28"/>
        </w:rPr>
        <w:t>Г.</w:t>
      </w:r>
      <w:proofErr w:type="spellStart"/>
      <w:r w:rsidR="008C6727">
        <w:rPr>
          <w:szCs w:val="28"/>
        </w:rPr>
        <w:t>Тарабаса</w:t>
      </w:r>
      <w:proofErr w:type="spellEnd"/>
      <w:r w:rsidR="00DE5C1B" w:rsidRPr="00DE5C1B">
        <w:rPr>
          <w:szCs w:val="28"/>
        </w:rPr>
        <w:t>),  комунальному закладу районної ради «Коломийський районний центр первинної медико-са</w:t>
      </w:r>
      <w:r w:rsidR="008C6727">
        <w:rPr>
          <w:szCs w:val="28"/>
        </w:rPr>
        <w:t xml:space="preserve">нітарної допомоги» (Б. </w:t>
      </w:r>
      <w:proofErr w:type="spellStart"/>
      <w:r w:rsidR="008C6727">
        <w:rPr>
          <w:szCs w:val="28"/>
        </w:rPr>
        <w:t>Джалапин</w:t>
      </w:r>
      <w:proofErr w:type="spellEnd"/>
      <w:r w:rsidR="008C6727">
        <w:rPr>
          <w:szCs w:val="28"/>
        </w:rPr>
        <w:t xml:space="preserve"> </w:t>
      </w:r>
      <w:r w:rsidR="00DE5C1B" w:rsidRPr="00DE5C1B">
        <w:rPr>
          <w:szCs w:val="28"/>
        </w:rPr>
        <w:t xml:space="preserve">) розпочати підготовку до проведення оздоровчої кампанії у 2020 році.          </w:t>
      </w:r>
    </w:p>
    <w:p w:rsidR="00DE5C1B" w:rsidRPr="00DE5C1B" w:rsidRDefault="00087D6B" w:rsidP="00D4392B">
      <w:pPr>
        <w:tabs>
          <w:tab w:val="left" w:pos="0"/>
          <w:tab w:val="left" w:pos="851"/>
        </w:tabs>
        <w:spacing w:after="0" w:line="276" w:lineRule="auto"/>
        <w:ind w:right="57"/>
        <w:jc w:val="both"/>
        <w:rPr>
          <w:szCs w:val="28"/>
        </w:rPr>
      </w:pPr>
      <w:r>
        <w:rPr>
          <w:iCs/>
          <w:szCs w:val="28"/>
        </w:rPr>
        <w:tab/>
        <w:t xml:space="preserve">3. </w:t>
      </w:r>
      <w:r w:rsidR="00DE5C1B" w:rsidRPr="00DE5C1B">
        <w:rPr>
          <w:szCs w:val="28"/>
        </w:rPr>
        <w:t>Фінансовому управлінню райдержадміністрації (</w:t>
      </w:r>
      <w:r w:rsidR="00D4392B">
        <w:rPr>
          <w:szCs w:val="28"/>
        </w:rPr>
        <w:t xml:space="preserve">Г. </w:t>
      </w:r>
      <w:r w:rsidR="00DE5C1B" w:rsidRPr="00DE5C1B">
        <w:rPr>
          <w:szCs w:val="28"/>
        </w:rPr>
        <w:t>Кравчук) врахувати потребу в коштах на організоване оздоровлення та відпочинок дітей при складанні проекту бюджету на 2020 рік.</w:t>
      </w:r>
    </w:p>
    <w:p w:rsidR="00DE5C1B" w:rsidRPr="00DE5C1B" w:rsidRDefault="006F7C65" w:rsidP="00D4392B">
      <w:pPr>
        <w:tabs>
          <w:tab w:val="left" w:pos="0"/>
          <w:tab w:val="left" w:pos="1260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</w:rPr>
        <w:t xml:space="preserve">            </w:t>
      </w:r>
      <w:r w:rsidR="00DE5C1B" w:rsidRPr="00DE5C1B">
        <w:rPr>
          <w:szCs w:val="28"/>
        </w:rPr>
        <w:t>4. Відділу організаційної роботи, інформаційної діяльності та комунікацій з громадськістю</w:t>
      </w:r>
      <w:r w:rsidR="008C6727">
        <w:rPr>
          <w:szCs w:val="28"/>
        </w:rPr>
        <w:t xml:space="preserve"> апарату</w:t>
      </w:r>
      <w:r w:rsidR="00DE5C1B" w:rsidRPr="00DE5C1B">
        <w:rPr>
          <w:szCs w:val="28"/>
        </w:rPr>
        <w:t xml:space="preserve"> р</w:t>
      </w:r>
      <w:r w:rsidR="008C6727">
        <w:rPr>
          <w:szCs w:val="28"/>
        </w:rPr>
        <w:t>айдержадміністрації (Л.</w:t>
      </w:r>
      <w:r>
        <w:rPr>
          <w:szCs w:val="28"/>
        </w:rPr>
        <w:t xml:space="preserve"> </w:t>
      </w:r>
      <w:proofErr w:type="spellStart"/>
      <w:r w:rsidR="008C6727">
        <w:rPr>
          <w:szCs w:val="28"/>
        </w:rPr>
        <w:t>Диблюк</w:t>
      </w:r>
      <w:proofErr w:type="spellEnd"/>
      <w:r w:rsidR="00DE5C1B" w:rsidRPr="00DE5C1B">
        <w:rPr>
          <w:szCs w:val="28"/>
        </w:rPr>
        <w:t>) забезпечити висвітлення в засобах масової інформації підсумків літньої оздоровчо-відпочинкової кампанії.</w:t>
      </w:r>
    </w:p>
    <w:p w:rsidR="006F7C65" w:rsidRDefault="00D4392B" w:rsidP="00D4392B">
      <w:pPr>
        <w:tabs>
          <w:tab w:val="left" w:pos="0"/>
          <w:tab w:val="left" w:pos="709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</w:rPr>
        <w:lastRenderedPageBreak/>
        <w:tab/>
        <w:t>5</w:t>
      </w:r>
      <w:r w:rsidR="00406E54">
        <w:rPr>
          <w:szCs w:val="28"/>
        </w:rPr>
        <w:t>.</w:t>
      </w:r>
      <w:r w:rsidR="00087D6B">
        <w:rPr>
          <w:szCs w:val="28"/>
        </w:rPr>
        <w:t xml:space="preserve"> </w:t>
      </w:r>
      <w:r w:rsidR="00DE5C1B" w:rsidRPr="00DE5C1B">
        <w:rPr>
          <w:szCs w:val="28"/>
        </w:rPr>
        <w:t xml:space="preserve">Відділу освіти, молоді та спорту райдержадміністрації </w:t>
      </w:r>
    </w:p>
    <w:p w:rsidR="00DE5C1B" w:rsidRDefault="00D4392B" w:rsidP="00D4392B">
      <w:pPr>
        <w:tabs>
          <w:tab w:val="left" w:pos="0"/>
          <w:tab w:val="left" w:pos="709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  <w:lang w:eastAsia="ru-RU"/>
        </w:rPr>
        <w:t xml:space="preserve">(О. </w:t>
      </w:r>
      <w:proofErr w:type="spellStart"/>
      <w:r>
        <w:rPr>
          <w:szCs w:val="28"/>
          <w:lang w:eastAsia="ru-RU"/>
        </w:rPr>
        <w:t>Дем’янюк</w:t>
      </w:r>
      <w:proofErr w:type="spellEnd"/>
      <w:r>
        <w:rPr>
          <w:szCs w:val="28"/>
          <w:lang w:eastAsia="ru-RU"/>
        </w:rPr>
        <w:t xml:space="preserve"> </w:t>
      </w:r>
      <w:r w:rsidR="00DE5C1B" w:rsidRPr="00DE5C1B">
        <w:rPr>
          <w:szCs w:val="28"/>
          <w:lang w:eastAsia="ru-RU"/>
        </w:rPr>
        <w:t>)</w:t>
      </w:r>
      <w:r w:rsidR="00DE5C1B" w:rsidRPr="00DE5C1B">
        <w:rPr>
          <w:szCs w:val="28"/>
        </w:rPr>
        <w:t xml:space="preserve"> про результати підготовки до оздоровлення та відпочинку дітей влітку 2020 року проінформувати на засіданні колегії райдержадміністрації у травні  2020 року.</w:t>
      </w:r>
    </w:p>
    <w:p w:rsidR="00D4392B" w:rsidRDefault="00CE73A4" w:rsidP="00D4392B">
      <w:pPr>
        <w:tabs>
          <w:tab w:val="left" w:pos="0"/>
          <w:tab w:val="left" w:pos="709"/>
        </w:tabs>
        <w:spacing w:after="0" w:line="276" w:lineRule="auto"/>
        <w:ind w:right="57"/>
        <w:jc w:val="both"/>
        <w:rPr>
          <w:szCs w:val="28"/>
        </w:rPr>
      </w:pPr>
      <w:r>
        <w:rPr>
          <w:szCs w:val="28"/>
        </w:rPr>
        <w:tab/>
      </w:r>
      <w:r w:rsidR="00D4392B">
        <w:rPr>
          <w:szCs w:val="28"/>
        </w:rPr>
        <w:t>6</w:t>
      </w:r>
      <w:r w:rsidR="00D4392B" w:rsidRPr="00DE5C1B">
        <w:rPr>
          <w:szCs w:val="28"/>
        </w:rPr>
        <w:t>. Координацію роботи та узагальнення інформації щодо виконання рішення покласти на відділ освіти, молоді</w:t>
      </w:r>
      <w:r w:rsidR="00D4392B">
        <w:rPr>
          <w:szCs w:val="28"/>
        </w:rPr>
        <w:t xml:space="preserve"> та спорту райдержадміністрації.</w:t>
      </w:r>
    </w:p>
    <w:p w:rsidR="00DE5C1B" w:rsidRPr="00DE5C1B" w:rsidRDefault="00CE73A4" w:rsidP="00D4392B">
      <w:pPr>
        <w:tabs>
          <w:tab w:val="left" w:pos="0"/>
          <w:tab w:val="left" w:pos="1260"/>
        </w:tabs>
        <w:spacing w:after="0" w:line="276" w:lineRule="auto"/>
        <w:ind w:right="57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DE5C1B" w:rsidRPr="00DE5C1B">
        <w:rPr>
          <w:szCs w:val="28"/>
          <w:lang w:eastAsia="ru-RU"/>
        </w:rPr>
        <w:t xml:space="preserve">7. Контроль за виконанням рішення колегії покласти на заступника голови райдержадміністрації Любов </w:t>
      </w:r>
      <w:proofErr w:type="spellStart"/>
      <w:r w:rsidR="00DE5C1B" w:rsidRPr="00DE5C1B">
        <w:rPr>
          <w:szCs w:val="28"/>
          <w:lang w:eastAsia="ru-RU"/>
        </w:rPr>
        <w:t>Михайлишин</w:t>
      </w:r>
      <w:proofErr w:type="spellEnd"/>
      <w:r w:rsidR="00DE5C1B" w:rsidRPr="00DE5C1B">
        <w:rPr>
          <w:szCs w:val="28"/>
          <w:lang w:eastAsia="ru-RU"/>
        </w:rPr>
        <w:t>.</w:t>
      </w:r>
    </w:p>
    <w:p w:rsidR="00DE5C1B" w:rsidRPr="00DE5C1B" w:rsidRDefault="00DE5C1B" w:rsidP="00D4392B">
      <w:pPr>
        <w:tabs>
          <w:tab w:val="left" w:pos="0"/>
        </w:tabs>
        <w:spacing w:after="0" w:line="240" w:lineRule="auto"/>
        <w:ind w:right="57"/>
        <w:rPr>
          <w:b/>
        </w:rPr>
      </w:pPr>
    </w:p>
    <w:p w:rsidR="00D4392B" w:rsidRDefault="00D4392B" w:rsidP="00D439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b/>
        </w:rPr>
      </w:pPr>
    </w:p>
    <w:p w:rsidR="00CE73A4" w:rsidRPr="006F7C65" w:rsidRDefault="00CE73A4" w:rsidP="00D439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b/>
          <w:szCs w:val="28"/>
          <w:lang w:eastAsia="ru-RU"/>
        </w:rPr>
      </w:pPr>
    </w:p>
    <w:p w:rsidR="00D4392B" w:rsidRPr="006F7C65" w:rsidRDefault="00D4392B" w:rsidP="00D439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b/>
          <w:szCs w:val="28"/>
          <w:lang w:eastAsia="ru-RU"/>
        </w:rPr>
      </w:pPr>
      <w:r w:rsidRPr="006F7C65">
        <w:rPr>
          <w:b/>
          <w:szCs w:val="28"/>
          <w:lang w:eastAsia="ru-RU"/>
        </w:rPr>
        <w:t>Перший заступник голови</w:t>
      </w:r>
    </w:p>
    <w:p w:rsidR="00D4392B" w:rsidRPr="006F7C65" w:rsidRDefault="00CE73A4" w:rsidP="00D439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b/>
          <w:szCs w:val="28"/>
          <w:lang w:eastAsia="ru-RU"/>
        </w:rPr>
      </w:pPr>
      <w:r w:rsidRPr="006F7C65">
        <w:rPr>
          <w:b/>
          <w:szCs w:val="28"/>
          <w:lang w:eastAsia="ru-RU"/>
        </w:rPr>
        <w:t>райдержадміністрації</w:t>
      </w:r>
      <w:r w:rsidR="00D4392B" w:rsidRPr="006F7C65">
        <w:rPr>
          <w:b/>
          <w:szCs w:val="28"/>
          <w:lang w:eastAsia="ru-RU"/>
        </w:rPr>
        <w:t>, заступник</w:t>
      </w:r>
    </w:p>
    <w:p w:rsidR="00D4392B" w:rsidRPr="00CE73A4" w:rsidRDefault="00D4392B" w:rsidP="00D4392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b/>
          <w:sz w:val="32"/>
          <w:szCs w:val="32"/>
          <w:lang w:eastAsia="ru-RU"/>
        </w:rPr>
      </w:pPr>
      <w:r w:rsidRPr="006F7C65">
        <w:rPr>
          <w:b/>
          <w:szCs w:val="28"/>
          <w:lang w:eastAsia="ru-RU"/>
        </w:rPr>
        <w:t>голови колегії</w:t>
      </w:r>
      <w:r w:rsidRPr="006F7C65">
        <w:rPr>
          <w:b/>
          <w:szCs w:val="28"/>
          <w:lang w:eastAsia="ru-RU"/>
        </w:rPr>
        <w:tab/>
      </w:r>
      <w:r w:rsidRPr="006F7C65">
        <w:rPr>
          <w:b/>
          <w:szCs w:val="28"/>
          <w:lang w:eastAsia="ru-RU"/>
        </w:rPr>
        <w:tab/>
      </w:r>
      <w:r w:rsidRPr="00CE73A4">
        <w:rPr>
          <w:b/>
          <w:sz w:val="32"/>
          <w:szCs w:val="32"/>
          <w:lang w:eastAsia="ru-RU"/>
        </w:rPr>
        <w:tab/>
      </w:r>
      <w:r w:rsidRPr="00CE73A4">
        <w:rPr>
          <w:b/>
          <w:sz w:val="32"/>
          <w:szCs w:val="32"/>
          <w:lang w:eastAsia="ru-RU"/>
        </w:rPr>
        <w:tab/>
      </w:r>
      <w:r w:rsidRPr="00CE73A4">
        <w:rPr>
          <w:b/>
          <w:sz w:val="32"/>
          <w:szCs w:val="32"/>
          <w:lang w:eastAsia="ru-RU"/>
        </w:rPr>
        <w:tab/>
      </w:r>
      <w:r w:rsidRPr="00CE73A4">
        <w:rPr>
          <w:b/>
          <w:sz w:val="32"/>
          <w:szCs w:val="32"/>
          <w:lang w:eastAsia="ru-RU"/>
        </w:rPr>
        <w:tab/>
      </w:r>
      <w:r w:rsidRPr="00CE73A4">
        <w:rPr>
          <w:b/>
          <w:sz w:val="32"/>
          <w:szCs w:val="32"/>
          <w:lang w:eastAsia="ru-RU"/>
        </w:rPr>
        <w:tab/>
        <w:t xml:space="preserve"> </w:t>
      </w:r>
      <w:r w:rsidRPr="00087D6B">
        <w:rPr>
          <w:b/>
          <w:szCs w:val="28"/>
          <w:lang w:eastAsia="ru-RU"/>
        </w:rPr>
        <w:t xml:space="preserve">Нестор </w:t>
      </w:r>
      <w:proofErr w:type="spellStart"/>
      <w:r w:rsidRPr="00087D6B">
        <w:rPr>
          <w:b/>
          <w:szCs w:val="28"/>
          <w:lang w:eastAsia="ru-RU"/>
        </w:rPr>
        <w:t>Печенюк</w:t>
      </w:r>
      <w:proofErr w:type="spellEnd"/>
    </w:p>
    <w:p w:rsidR="00273E1C" w:rsidRPr="00CE73A4" w:rsidRDefault="00273E1C" w:rsidP="004279AB">
      <w:pPr>
        <w:spacing w:after="0" w:line="240" w:lineRule="auto"/>
        <w:jc w:val="both"/>
        <w:rPr>
          <w:b/>
          <w:sz w:val="32"/>
          <w:szCs w:val="32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273E1C" w:rsidRDefault="00273E1C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C2720" w:rsidRDefault="007C2720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7C2720" w:rsidRDefault="007C2720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EE6605" w:rsidRDefault="00EE6605" w:rsidP="004279AB">
      <w:pPr>
        <w:spacing w:after="0" w:line="240" w:lineRule="auto"/>
        <w:jc w:val="both"/>
        <w:rPr>
          <w:b/>
          <w:szCs w:val="28"/>
          <w:lang w:eastAsia="ru-RU"/>
        </w:rPr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DE5C1B" w:rsidRDefault="00DE5C1B" w:rsidP="000030C7">
      <w:pPr>
        <w:spacing w:after="0" w:line="240" w:lineRule="auto"/>
      </w:pPr>
    </w:p>
    <w:p w:rsidR="00087D6B" w:rsidRDefault="00087D6B" w:rsidP="000030C7">
      <w:pPr>
        <w:spacing w:after="0" w:line="240" w:lineRule="auto"/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lastRenderedPageBreak/>
        <w:t>ПОГОДЖЕНО</w:t>
      </w:r>
    </w:p>
    <w:p w:rsidR="00D4392B" w:rsidRDefault="00D4392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 xml:space="preserve">Керівник апарату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райдержадміністрації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 xml:space="preserve">______________М. </w:t>
      </w:r>
      <w:proofErr w:type="spellStart"/>
      <w:r w:rsidRPr="00DE15C4">
        <w:rPr>
          <w:szCs w:val="28"/>
          <w:lang w:eastAsia="ru-RU"/>
        </w:rPr>
        <w:t>Беркещук</w:t>
      </w:r>
      <w:proofErr w:type="spellEnd"/>
      <w:r w:rsidRPr="00DE15C4">
        <w:rPr>
          <w:szCs w:val="28"/>
          <w:lang w:eastAsia="ru-RU"/>
        </w:rPr>
        <w:t xml:space="preserve">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«___»______</w:t>
      </w:r>
      <w:r>
        <w:rPr>
          <w:szCs w:val="28"/>
          <w:lang w:eastAsia="ru-RU"/>
        </w:rPr>
        <w:t xml:space="preserve">___2019 </w:t>
      </w:r>
      <w:r w:rsidRPr="00DE15C4">
        <w:rPr>
          <w:szCs w:val="28"/>
          <w:lang w:eastAsia="ru-RU"/>
        </w:rPr>
        <w:t xml:space="preserve">р.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Начальник фінансового управління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райдержадміністрації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____________Г. Кравчук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«___»____</w:t>
      </w:r>
      <w:r>
        <w:rPr>
          <w:szCs w:val="28"/>
          <w:lang w:eastAsia="ru-RU"/>
        </w:rPr>
        <w:t xml:space="preserve">_____2019 </w:t>
      </w:r>
      <w:r w:rsidRPr="00DE15C4">
        <w:rPr>
          <w:szCs w:val="28"/>
          <w:lang w:eastAsia="ru-RU"/>
        </w:rPr>
        <w:t>р.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087D6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В.о</w:t>
      </w:r>
      <w:proofErr w:type="spellEnd"/>
      <w:r>
        <w:rPr>
          <w:szCs w:val="28"/>
          <w:lang w:eastAsia="ru-RU"/>
        </w:rPr>
        <w:t>. н</w:t>
      </w:r>
      <w:r w:rsidR="00DE5C1B" w:rsidRPr="00DE15C4">
        <w:rPr>
          <w:szCs w:val="28"/>
          <w:lang w:eastAsia="ru-RU"/>
        </w:rPr>
        <w:t>ачальник</w:t>
      </w:r>
      <w:r>
        <w:rPr>
          <w:szCs w:val="28"/>
          <w:lang w:eastAsia="ru-RU"/>
        </w:rPr>
        <w:t xml:space="preserve">а </w:t>
      </w:r>
      <w:r w:rsidR="00DE5C1B" w:rsidRPr="00DE15C4">
        <w:rPr>
          <w:szCs w:val="28"/>
          <w:lang w:eastAsia="ru-RU"/>
        </w:rPr>
        <w:t>загального відділу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апарату райдержадміністрації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____________</w:t>
      </w:r>
      <w:r w:rsidR="00087D6B">
        <w:rPr>
          <w:szCs w:val="28"/>
          <w:lang w:eastAsia="ru-RU"/>
        </w:rPr>
        <w:t>О.Михайленко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«___»_____</w:t>
      </w:r>
      <w:r>
        <w:rPr>
          <w:szCs w:val="28"/>
          <w:lang w:eastAsia="ru-RU"/>
        </w:rPr>
        <w:t xml:space="preserve">___2019 </w:t>
      </w:r>
      <w:r w:rsidRPr="00DE15C4">
        <w:rPr>
          <w:szCs w:val="28"/>
          <w:lang w:eastAsia="ru-RU"/>
        </w:rPr>
        <w:t>р.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В.о.</w:t>
      </w:r>
      <w:r>
        <w:rPr>
          <w:szCs w:val="28"/>
          <w:lang w:eastAsia="ru-RU"/>
        </w:rPr>
        <w:t xml:space="preserve"> </w:t>
      </w:r>
      <w:r w:rsidRPr="00DE15C4">
        <w:rPr>
          <w:szCs w:val="28"/>
          <w:lang w:eastAsia="ru-RU"/>
        </w:rPr>
        <w:t xml:space="preserve">начальника юридичного відділу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апарату райдержадміністрації</w:t>
      </w:r>
    </w:p>
    <w:p w:rsidR="00D4392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____________</w:t>
      </w:r>
      <w:r w:rsidR="00D4392B">
        <w:rPr>
          <w:szCs w:val="28"/>
          <w:lang w:eastAsia="ru-RU"/>
        </w:rPr>
        <w:t>О. Панченко</w:t>
      </w:r>
    </w:p>
    <w:p w:rsidR="00DE5C1B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«___»_______2019 </w:t>
      </w:r>
      <w:r w:rsidRPr="00DE15C4">
        <w:rPr>
          <w:szCs w:val="28"/>
          <w:lang w:eastAsia="ru-RU"/>
        </w:rPr>
        <w:t>р.</w:t>
      </w:r>
    </w:p>
    <w:p w:rsidR="00D4392B" w:rsidRDefault="00D4392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4392B" w:rsidRDefault="00D4392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В.о</w:t>
      </w:r>
      <w:proofErr w:type="spellEnd"/>
      <w:r>
        <w:rPr>
          <w:szCs w:val="28"/>
          <w:lang w:eastAsia="ru-RU"/>
        </w:rPr>
        <w:t>. завідувача сектору контролю</w:t>
      </w:r>
    </w:p>
    <w:p w:rsidR="00D4392B" w:rsidRDefault="00D4392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апарату райдержадміністрації </w:t>
      </w:r>
    </w:p>
    <w:p w:rsidR="00D4392B" w:rsidRPr="00DE15C4" w:rsidRDefault="00D4392B" w:rsidP="00D4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____________</w:t>
      </w:r>
      <w:r>
        <w:rPr>
          <w:szCs w:val="28"/>
          <w:lang w:eastAsia="ru-RU"/>
        </w:rPr>
        <w:t xml:space="preserve">О. </w:t>
      </w:r>
      <w:proofErr w:type="spellStart"/>
      <w:r>
        <w:rPr>
          <w:szCs w:val="28"/>
          <w:lang w:eastAsia="ru-RU"/>
        </w:rPr>
        <w:t>Шмідль</w:t>
      </w:r>
      <w:proofErr w:type="spellEnd"/>
    </w:p>
    <w:p w:rsidR="00D4392B" w:rsidRDefault="00D4392B" w:rsidP="00D4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«___»_______2019 </w:t>
      </w:r>
      <w:r w:rsidRPr="00DE15C4">
        <w:rPr>
          <w:szCs w:val="28"/>
          <w:lang w:eastAsia="ru-RU"/>
        </w:rPr>
        <w:t>р.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Виконавець: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В.о. н</w:t>
      </w:r>
      <w:r w:rsidRPr="00DE15C4">
        <w:rPr>
          <w:szCs w:val="28"/>
          <w:lang w:eastAsia="ru-RU"/>
        </w:rPr>
        <w:t>ачальник</w:t>
      </w:r>
      <w:r>
        <w:rPr>
          <w:szCs w:val="28"/>
          <w:lang w:eastAsia="ru-RU"/>
        </w:rPr>
        <w:t>а</w:t>
      </w:r>
      <w:r w:rsidRPr="00DE15C4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відділу </w:t>
      </w:r>
      <w:r w:rsidRPr="00DE15C4">
        <w:rPr>
          <w:szCs w:val="28"/>
          <w:lang w:eastAsia="ru-RU"/>
        </w:rPr>
        <w:t xml:space="preserve">освіти ,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молоді та спорту райдержадміністрації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 w:rsidRPr="00DE15C4">
        <w:rPr>
          <w:szCs w:val="28"/>
          <w:lang w:eastAsia="ru-RU"/>
        </w:rPr>
        <w:t>___________</w:t>
      </w:r>
      <w:r>
        <w:rPr>
          <w:szCs w:val="28"/>
          <w:lang w:eastAsia="ru-RU"/>
        </w:rPr>
        <w:t xml:space="preserve">  О. </w:t>
      </w:r>
      <w:proofErr w:type="spellStart"/>
      <w:r>
        <w:rPr>
          <w:szCs w:val="28"/>
          <w:lang w:eastAsia="ru-RU"/>
        </w:rPr>
        <w:t>Дем</w:t>
      </w:r>
      <w:r w:rsidRPr="00F4223E">
        <w:rPr>
          <w:szCs w:val="28"/>
          <w:lang w:eastAsia="ru-RU"/>
        </w:rPr>
        <w:t>’</w:t>
      </w:r>
      <w:r>
        <w:rPr>
          <w:szCs w:val="28"/>
          <w:lang w:eastAsia="ru-RU"/>
        </w:rPr>
        <w:t>янюк</w:t>
      </w:r>
      <w:proofErr w:type="spellEnd"/>
      <w:r>
        <w:rPr>
          <w:szCs w:val="28"/>
          <w:lang w:eastAsia="ru-RU"/>
        </w:rPr>
        <w:t xml:space="preserve"> </w:t>
      </w:r>
    </w:p>
    <w:p w:rsidR="00DE5C1B" w:rsidRPr="00DE15C4" w:rsidRDefault="00DE5C1B" w:rsidP="00DE5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«___»_________2019 </w:t>
      </w:r>
      <w:r w:rsidRPr="00DE15C4">
        <w:rPr>
          <w:szCs w:val="28"/>
          <w:lang w:eastAsia="ru-RU"/>
        </w:rPr>
        <w:t>р.</w:t>
      </w:r>
    </w:p>
    <w:p w:rsidR="00EE6605" w:rsidRDefault="00EE6605" w:rsidP="000030C7">
      <w:pPr>
        <w:spacing w:after="0" w:line="240" w:lineRule="auto"/>
      </w:pPr>
      <w:r w:rsidRPr="005154B3">
        <w:t xml:space="preserve"> </w:t>
      </w:r>
    </w:p>
    <w:sectPr w:rsidR="00EE6605" w:rsidSect="004957BD">
      <w:headerReference w:type="default" r:id="rId9"/>
      <w:pgSz w:w="11906" w:h="16838"/>
      <w:pgMar w:top="1134" w:right="851" w:bottom="1134" w:left="1985" w:header="709" w:footer="709" w:gutter="0"/>
      <w:pgNumType w:fmt="numberInDash"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89" w:rsidRDefault="00915689" w:rsidP="00CE73A4">
      <w:pPr>
        <w:spacing w:after="0" w:line="240" w:lineRule="auto"/>
      </w:pPr>
      <w:r>
        <w:separator/>
      </w:r>
    </w:p>
  </w:endnote>
  <w:endnote w:type="continuationSeparator" w:id="0">
    <w:p w:rsidR="00915689" w:rsidRDefault="00915689" w:rsidP="00CE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89" w:rsidRDefault="00915689" w:rsidP="00CE73A4">
      <w:pPr>
        <w:spacing w:after="0" w:line="240" w:lineRule="auto"/>
      </w:pPr>
      <w:r>
        <w:separator/>
      </w:r>
    </w:p>
  </w:footnote>
  <w:footnote w:type="continuationSeparator" w:id="0">
    <w:p w:rsidR="00915689" w:rsidRDefault="00915689" w:rsidP="00CE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2097"/>
      <w:docPartObj>
        <w:docPartGallery w:val="Page Numbers (Top of Page)"/>
        <w:docPartUnique/>
      </w:docPartObj>
    </w:sdtPr>
    <w:sdtContent>
      <w:p w:rsidR="004957BD" w:rsidRDefault="002F26CD">
        <w:pPr>
          <w:pStyle w:val="ae"/>
          <w:jc w:val="center"/>
        </w:pPr>
        <w:fldSimple w:instr=" PAGE   \* MERGEFORMAT ">
          <w:r w:rsidR="00087D6B">
            <w:rPr>
              <w:noProof/>
            </w:rPr>
            <w:t>- 2 -</w:t>
          </w:r>
        </w:fldSimple>
      </w:p>
    </w:sdtContent>
  </w:sdt>
  <w:p w:rsidR="00CE73A4" w:rsidRDefault="00CE73A4" w:rsidP="00CE73A4">
    <w:pPr>
      <w:pStyle w:val="ae"/>
      <w:tabs>
        <w:tab w:val="clear" w:pos="4819"/>
        <w:tab w:val="clear" w:pos="9639"/>
        <w:tab w:val="left" w:pos="30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0D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abstractNum w:abstractNumId="1">
    <w:nsid w:val="42E466B6"/>
    <w:multiLevelType w:val="hybridMultilevel"/>
    <w:tmpl w:val="87D44546"/>
    <w:lvl w:ilvl="0" w:tplc="D6C01A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B86C4F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79AB"/>
    <w:rsid w:val="000030C7"/>
    <w:rsid w:val="00004CC2"/>
    <w:rsid w:val="000064A1"/>
    <w:rsid w:val="00026875"/>
    <w:rsid w:val="00040928"/>
    <w:rsid w:val="0008186B"/>
    <w:rsid w:val="00087D6B"/>
    <w:rsid w:val="0009062A"/>
    <w:rsid w:val="000A3D6E"/>
    <w:rsid w:val="000B16AC"/>
    <w:rsid w:val="000C499D"/>
    <w:rsid w:val="000F50D3"/>
    <w:rsid w:val="00167DBE"/>
    <w:rsid w:val="001700D1"/>
    <w:rsid w:val="0018713D"/>
    <w:rsid w:val="001A5A84"/>
    <w:rsid w:val="001C6B93"/>
    <w:rsid w:val="001D6EF7"/>
    <w:rsid w:val="001E220D"/>
    <w:rsid w:val="00241DCB"/>
    <w:rsid w:val="00254CF8"/>
    <w:rsid w:val="00273E1C"/>
    <w:rsid w:val="0028725B"/>
    <w:rsid w:val="002A0E6C"/>
    <w:rsid w:val="002B7F29"/>
    <w:rsid w:val="002F26CD"/>
    <w:rsid w:val="003128AC"/>
    <w:rsid w:val="00322039"/>
    <w:rsid w:val="003457DF"/>
    <w:rsid w:val="00361E34"/>
    <w:rsid w:val="00365BFB"/>
    <w:rsid w:val="003A2D1F"/>
    <w:rsid w:val="003C72A9"/>
    <w:rsid w:val="003F4757"/>
    <w:rsid w:val="0040403E"/>
    <w:rsid w:val="00406E54"/>
    <w:rsid w:val="00425E94"/>
    <w:rsid w:val="004279AB"/>
    <w:rsid w:val="00427AF1"/>
    <w:rsid w:val="00432F29"/>
    <w:rsid w:val="004411AC"/>
    <w:rsid w:val="00441C49"/>
    <w:rsid w:val="0044760D"/>
    <w:rsid w:val="004813A4"/>
    <w:rsid w:val="00481C51"/>
    <w:rsid w:val="004957BD"/>
    <w:rsid w:val="004A6512"/>
    <w:rsid w:val="004D48C3"/>
    <w:rsid w:val="005154B3"/>
    <w:rsid w:val="005241A4"/>
    <w:rsid w:val="00530701"/>
    <w:rsid w:val="00530E89"/>
    <w:rsid w:val="00543984"/>
    <w:rsid w:val="005507B7"/>
    <w:rsid w:val="005628C2"/>
    <w:rsid w:val="00584BA4"/>
    <w:rsid w:val="00585D20"/>
    <w:rsid w:val="005A09FA"/>
    <w:rsid w:val="005B07B9"/>
    <w:rsid w:val="005C043A"/>
    <w:rsid w:val="005C7DD8"/>
    <w:rsid w:val="005D2A74"/>
    <w:rsid w:val="00616587"/>
    <w:rsid w:val="00620CF2"/>
    <w:rsid w:val="006241C7"/>
    <w:rsid w:val="00626446"/>
    <w:rsid w:val="00653A04"/>
    <w:rsid w:val="0068571A"/>
    <w:rsid w:val="00697CAA"/>
    <w:rsid w:val="006A19D1"/>
    <w:rsid w:val="006A5AFC"/>
    <w:rsid w:val="006C2CD9"/>
    <w:rsid w:val="006E0237"/>
    <w:rsid w:val="006E2EFB"/>
    <w:rsid w:val="006F7C65"/>
    <w:rsid w:val="00701006"/>
    <w:rsid w:val="00705CF0"/>
    <w:rsid w:val="00740F2C"/>
    <w:rsid w:val="00752541"/>
    <w:rsid w:val="00780EFB"/>
    <w:rsid w:val="00782676"/>
    <w:rsid w:val="00785B51"/>
    <w:rsid w:val="00797CB7"/>
    <w:rsid w:val="007A3718"/>
    <w:rsid w:val="007B6E2D"/>
    <w:rsid w:val="007C09E3"/>
    <w:rsid w:val="007C2720"/>
    <w:rsid w:val="007D3E13"/>
    <w:rsid w:val="007F727A"/>
    <w:rsid w:val="008028D5"/>
    <w:rsid w:val="0080290E"/>
    <w:rsid w:val="00863222"/>
    <w:rsid w:val="00874D4D"/>
    <w:rsid w:val="00881509"/>
    <w:rsid w:val="008C1F57"/>
    <w:rsid w:val="008C3922"/>
    <w:rsid w:val="008C6727"/>
    <w:rsid w:val="008E07BB"/>
    <w:rsid w:val="008F6254"/>
    <w:rsid w:val="00911808"/>
    <w:rsid w:val="00915689"/>
    <w:rsid w:val="0094713D"/>
    <w:rsid w:val="00981C43"/>
    <w:rsid w:val="00984990"/>
    <w:rsid w:val="009918C7"/>
    <w:rsid w:val="009B3743"/>
    <w:rsid w:val="009C78F6"/>
    <w:rsid w:val="009F40F9"/>
    <w:rsid w:val="00A56B6C"/>
    <w:rsid w:val="00A950AC"/>
    <w:rsid w:val="00A95292"/>
    <w:rsid w:val="00AA3BB4"/>
    <w:rsid w:val="00AD627F"/>
    <w:rsid w:val="00B0392D"/>
    <w:rsid w:val="00B12AB6"/>
    <w:rsid w:val="00B2015F"/>
    <w:rsid w:val="00B20A3E"/>
    <w:rsid w:val="00B23A99"/>
    <w:rsid w:val="00B51468"/>
    <w:rsid w:val="00B70E1E"/>
    <w:rsid w:val="00B805F9"/>
    <w:rsid w:val="00B90982"/>
    <w:rsid w:val="00BD3323"/>
    <w:rsid w:val="00BD7D74"/>
    <w:rsid w:val="00BE00FC"/>
    <w:rsid w:val="00BF0B18"/>
    <w:rsid w:val="00BF4B73"/>
    <w:rsid w:val="00C00C98"/>
    <w:rsid w:val="00C15EC8"/>
    <w:rsid w:val="00C64143"/>
    <w:rsid w:val="00CE73A4"/>
    <w:rsid w:val="00D05C34"/>
    <w:rsid w:val="00D21D2A"/>
    <w:rsid w:val="00D369C3"/>
    <w:rsid w:val="00D4392B"/>
    <w:rsid w:val="00DE5C1B"/>
    <w:rsid w:val="00DF3F1E"/>
    <w:rsid w:val="00E05704"/>
    <w:rsid w:val="00E125A3"/>
    <w:rsid w:val="00E40757"/>
    <w:rsid w:val="00EA0648"/>
    <w:rsid w:val="00EB0E42"/>
    <w:rsid w:val="00EB21C8"/>
    <w:rsid w:val="00EB56BD"/>
    <w:rsid w:val="00EC5B0B"/>
    <w:rsid w:val="00EE6605"/>
    <w:rsid w:val="00F028FA"/>
    <w:rsid w:val="00F070FC"/>
    <w:rsid w:val="00F26817"/>
    <w:rsid w:val="00F337DA"/>
    <w:rsid w:val="00F54B0B"/>
    <w:rsid w:val="00F66DE6"/>
    <w:rsid w:val="00FC2EA3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1A5A8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c">
    <w:name w:val="Plain Text"/>
    <w:basedOn w:val="a"/>
    <w:link w:val="ad"/>
    <w:rsid w:val="00911808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911808"/>
    <w:rPr>
      <w:rFonts w:ascii="Courier New" w:hAnsi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E7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3A4"/>
    <w:rPr>
      <w:rFonts w:ascii="Times New Roman" w:eastAsia="Times New Roman" w:hAnsi="Times New Roman"/>
      <w:sz w:val="28"/>
      <w:lang w:val="uk-UA" w:eastAsia="en-US"/>
    </w:rPr>
  </w:style>
  <w:style w:type="paragraph" w:styleId="af0">
    <w:name w:val="footer"/>
    <w:basedOn w:val="a"/>
    <w:link w:val="af1"/>
    <w:uiPriority w:val="99"/>
    <w:semiHidden/>
    <w:unhideWhenUsed/>
    <w:rsid w:val="00CE73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E73A4"/>
    <w:rPr>
      <w:rFonts w:ascii="Times New Roman" w:eastAsia="Times New Roman" w:hAnsi="Times New Roman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279A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279AB"/>
  </w:style>
  <w:style w:type="character" w:customStyle="1" w:styleId="FontStyle12">
    <w:name w:val="Font Style12"/>
    <w:uiPriority w:val="99"/>
    <w:rsid w:val="004279AB"/>
    <w:rPr>
      <w:rFonts w:ascii="Times New Roman" w:hAnsi="Times New Roman"/>
      <w:spacing w:val="10"/>
      <w:sz w:val="24"/>
    </w:rPr>
  </w:style>
  <w:style w:type="paragraph" w:styleId="2">
    <w:name w:val="Body Text Indent 2"/>
    <w:basedOn w:val="a"/>
    <w:link w:val="20"/>
    <w:uiPriority w:val="99"/>
    <w:semiHidden/>
    <w:rsid w:val="00427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79AB"/>
    <w:rPr>
      <w:rFonts w:ascii="Times New Roman" w:hAnsi="Times New Roman" w:cs="Times New Roman"/>
      <w:sz w:val="28"/>
    </w:rPr>
  </w:style>
  <w:style w:type="paragraph" w:styleId="a6">
    <w:name w:val="Body Text"/>
    <w:basedOn w:val="a"/>
    <w:link w:val="a7"/>
    <w:uiPriority w:val="99"/>
    <w:rsid w:val="004279A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279A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279AB"/>
  </w:style>
  <w:style w:type="table" w:styleId="a8">
    <w:name w:val="Table Grid"/>
    <w:basedOn w:val="a1"/>
    <w:uiPriority w:val="99"/>
    <w:rsid w:val="007F7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C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0FC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1A5A8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c">
    <w:name w:val="Plain Text"/>
    <w:basedOn w:val="a"/>
    <w:link w:val="ad"/>
    <w:rsid w:val="00911808"/>
    <w:pPr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rsid w:val="0091180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4BFF-10E7-4AE6-BBBE-E602ECD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2019-11-19T14:14:00Z</cp:lastPrinted>
  <dcterms:created xsi:type="dcterms:W3CDTF">2019-11-18T10:31:00Z</dcterms:created>
  <dcterms:modified xsi:type="dcterms:W3CDTF">2019-11-20T11:24:00Z</dcterms:modified>
</cp:coreProperties>
</file>