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C" w:rsidRPr="00675FCE" w:rsidRDefault="009F497C" w:rsidP="009F497C">
      <w:pPr>
        <w:pStyle w:val="1"/>
        <w:ind w:left="432" w:hanging="432"/>
        <w:rPr>
          <w:szCs w:val="32"/>
        </w:rPr>
      </w:pPr>
      <w:r>
        <w:rPr>
          <w:szCs w:val="32"/>
        </w:rPr>
        <w:t xml:space="preserve">    </w:t>
      </w:r>
      <w:r w:rsidRPr="00675FCE">
        <w:rPr>
          <w:szCs w:val="32"/>
        </w:rPr>
        <w:object w:dxaOrig="796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2.5pt" o:ole="" fillcolor="window">
            <v:imagedata r:id="rId6" o:title=""/>
          </v:shape>
          <o:OLEObject Type="Embed" ProgID="Word.Picture.8" ShapeID="_x0000_i1025" DrawAspect="Content" ObjectID="_1612780204" r:id="rId7"/>
        </w:object>
      </w:r>
    </w:p>
    <w:p w:rsidR="009F497C" w:rsidRPr="003D4E06" w:rsidRDefault="009F497C" w:rsidP="009F497C">
      <w:pPr>
        <w:pStyle w:val="1"/>
        <w:ind w:right="-284"/>
        <w:rPr>
          <w:sz w:val="28"/>
          <w:szCs w:val="28"/>
        </w:rPr>
      </w:pPr>
      <w:r w:rsidRPr="003D4E06">
        <w:rPr>
          <w:sz w:val="28"/>
          <w:szCs w:val="28"/>
        </w:rPr>
        <w:t>ГОЛОВНЕ    УПРАВЛІННЯ ДЕРЖПРОДСПОЖИВСЛУЖБИ</w:t>
      </w:r>
    </w:p>
    <w:p w:rsidR="009F497C" w:rsidRPr="003D4E06" w:rsidRDefault="009F497C" w:rsidP="009F497C">
      <w:pPr>
        <w:pStyle w:val="1"/>
        <w:ind w:right="-284"/>
      </w:pPr>
      <w:r w:rsidRPr="003D4E06">
        <w:rPr>
          <w:sz w:val="28"/>
          <w:szCs w:val="28"/>
        </w:rPr>
        <w:t>В   ІВАНО-ФРАНКІВСЬКІЙ   ОБЛАСТІ</w:t>
      </w:r>
    </w:p>
    <w:p w:rsidR="009F497C" w:rsidRPr="003D4E06" w:rsidRDefault="009F497C" w:rsidP="009F497C">
      <w:pPr>
        <w:pStyle w:val="1"/>
        <w:ind w:right="-284"/>
        <w:rPr>
          <w:sz w:val="28"/>
          <w:szCs w:val="28"/>
        </w:rPr>
      </w:pPr>
      <w:r w:rsidRPr="003D4E06">
        <w:rPr>
          <w:sz w:val="28"/>
          <w:szCs w:val="28"/>
        </w:rPr>
        <w:t xml:space="preserve">КОЛОМИЙСЬКЕ РАЙОННЕ УПРАВЛІННЯ  </w:t>
      </w:r>
    </w:p>
    <w:p w:rsidR="009F497C" w:rsidRPr="003D4E06" w:rsidRDefault="0049225A" w:rsidP="009F497C">
      <w:pPr>
        <w:spacing w:after="0"/>
        <w:jc w:val="center"/>
        <w:rPr>
          <w:sz w:val="16"/>
        </w:rPr>
      </w:pPr>
      <w:r w:rsidRPr="0049225A">
        <w:pict>
          <v:line id="_x0000_s1027" style="position:absolute;left:0;text-align:left;z-index:251658240" from="27pt,6.35pt" to="480.6pt,6.35pt" strokeweight="4.75pt">
            <v:stroke linestyle="thickThin"/>
            <w10:wrap anchorx="page"/>
          </v:line>
        </w:pict>
      </w:r>
      <w:r w:rsidR="009F497C" w:rsidRPr="003D4E06">
        <w:t xml:space="preserve">  </w:t>
      </w:r>
    </w:p>
    <w:p w:rsidR="009F497C" w:rsidRPr="009F497C" w:rsidRDefault="009F497C" w:rsidP="009F497C">
      <w:pPr>
        <w:spacing w:after="0"/>
        <w:jc w:val="center"/>
        <w:rPr>
          <w:rFonts w:ascii="Times New Roman" w:hAnsi="Times New Roman"/>
          <w:lang w:val="uk-UA"/>
        </w:rPr>
      </w:pPr>
      <w:r w:rsidRPr="009F497C">
        <w:rPr>
          <w:rFonts w:ascii="Times New Roman" w:hAnsi="Times New Roman"/>
        </w:rPr>
        <w:t xml:space="preserve">78200,  м. </w:t>
      </w:r>
      <w:proofErr w:type="spellStart"/>
      <w:r w:rsidRPr="009F497C">
        <w:rPr>
          <w:rFonts w:ascii="Times New Roman" w:hAnsi="Times New Roman"/>
        </w:rPr>
        <w:t>Коломия</w:t>
      </w:r>
      <w:proofErr w:type="spellEnd"/>
      <w:r w:rsidRPr="009F497C">
        <w:rPr>
          <w:rFonts w:ascii="Times New Roman" w:hAnsi="Times New Roman"/>
        </w:rPr>
        <w:t xml:space="preserve">, </w:t>
      </w:r>
      <w:proofErr w:type="spellStart"/>
      <w:r w:rsidRPr="009F497C">
        <w:rPr>
          <w:rFonts w:ascii="Times New Roman" w:hAnsi="Times New Roman"/>
        </w:rPr>
        <w:t>вул</w:t>
      </w:r>
      <w:proofErr w:type="spellEnd"/>
      <w:r w:rsidRPr="009F497C">
        <w:rPr>
          <w:rFonts w:ascii="Times New Roman" w:hAnsi="Times New Roman"/>
        </w:rPr>
        <w:t xml:space="preserve">. </w:t>
      </w:r>
      <w:r w:rsidRPr="009F497C">
        <w:rPr>
          <w:rFonts w:ascii="Times New Roman" w:hAnsi="Times New Roman"/>
          <w:lang w:val="uk-UA"/>
        </w:rPr>
        <w:t>Станіславського</w:t>
      </w:r>
      <w:r w:rsidRPr="009F497C">
        <w:rPr>
          <w:rFonts w:ascii="Times New Roman" w:hAnsi="Times New Roman"/>
        </w:rPr>
        <w:t xml:space="preserve">1, тел./03433/ </w:t>
      </w:r>
      <w:r w:rsidRPr="009F497C">
        <w:rPr>
          <w:rFonts w:ascii="Times New Roman" w:hAnsi="Times New Roman"/>
          <w:lang w:val="uk-UA"/>
        </w:rPr>
        <w:t>4</w:t>
      </w:r>
      <w:r w:rsidRPr="009F497C">
        <w:rPr>
          <w:rFonts w:ascii="Times New Roman" w:hAnsi="Times New Roman"/>
        </w:rPr>
        <w:t>-</w:t>
      </w:r>
      <w:r w:rsidRPr="009F497C">
        <w:rPr>
          <w:rFonts w:ascii="Times New Roman" w:hAnsi="Times New Roman"/>
          <w:lang w:val="uk-UA"/>
        </w:rPr>
        <w:t>92</w:t>
      </w:r>
      <w:r w:rsidRPr="009F497C">
        <w:rPr>
          <w:rFonts w:ascii="Times New Roman" w:hAnsi="Times New Roman"/>
        </w:rPr>
        <w:t>-</w:t>
      </w:r>
      <w:r w:rsidRPr="009F497C">
        <w:rPr>
          <w:rFonts w:ascii="Times New Roman" w:hAnsi="Times New Roman"/>
          <w:lang w:val="uk-UA"/>
        </w:rPr>
        <w:t>00</w:t>
      </w:r>
    </w:p>
    <w:p w:rsidR="00343088" w:rsidRPr="00343088" w:rsidRDefault="0049225A" w:rsidP="00343088">
      <w:pPr>
        <w:jc w:val="center"/>
        <w:rPr>
          <w:b/>
          <w:lang w:val="uk-UA"/>
        </w:rPr>
      </w:pPr>
      <w:hyperlink r:id="rId8" w:history="1">
        <w:r w:rsidR="009F497C" w:rsidRPr="009F497C">
          <w:rPr>
            <w:rStyle w:val="a5"/>
            <w:rFonts w:ascii="Times New Roman" w:hAnsi="Times New Roman"/>
          </w:rPr>
          <w:t>kolomya</w:t>
        </w:r>
        <w:r w:rsidR="009F497C" w:rsidRPr="009F497C">
          <w:rPr>
            <w:rStyle w:val="a5"/>
            <w:rFonts w:ascii="Times New Roman" w:hAnsi="Times New Roman"/>
            <w:lang w:val="uk-UA"/>
          </w:rPr>
          <w:t>-</w:t>
        </w:r>
        <w:r w:rsidR="009F497C" w:rsidRPr="009F497C">
          <w:rPr>
            <w:rStyle w:val="a5"/>
            <w:rFonts w:ascii="Times New Roman" w:hAnsi="Times New Roman"/>
          </w:rPr>
          <w:t>dergprod</w:t>
        </w:r>
        <w:r w:rsidR="009F497C" w:rsidRPr="009F497C">
          <w:rPr>
            <w:rStyle w:val="a5"/>
            <w:rFonts w:ascii="Times New Roman" w:hAnsi="Times New Roman"/>
            <w:lang w:val="uk-UA"/>
          </w:rPr>
          <w:t>@</w:t>
        </w:r>
        <w:r w:rsidR="009F497C" w:rsidRPr="009F497C">
          <w:rPr>
            <w:rStyle w:val="a5"/>
            <w:rFonts w:ascii="Times New Roman" w:hAnsi="Times New Roman"/>
          </w:rPr>
          <w:t>vetif</w:t>
        </w:r>
        <w:r w:rsidR="009F497C" w:rsidRPr="009F497C">
          <w:rPr>
            <w:rStyle w:val="a5"/>
            <w:rFonts w:ascii="Times New Roman" w:hAnsi="Times New Roman"/>
            <w:lang w:val="uk-UA"/>
          </w:rPr>
          <w:t>.</w:t>
        </w:r>
        <w:r w:rsidR="009F497C" w:rsidRPr="009F497C">
          <w:rPr>
            <w:rStyle w:val="a5"/>
            <w:rFonts w:ascii="Times New Roman" w:hAnsi="Times New Roman"/>
          </w:rPr>
          <w:t>gov</w:t>
        </w:r>
        <w:r w:rsidR="009F497C" w:rsidRPr="009F497C">
          <w:rPr>
            <w:rStyle w:val="a5"/>
            <w:rFonts w:ascii="Times New Roman" w:hAnsi="Times New Roman"/>
            <w:lang w:val="uk-UA"/>
          </w:rPr>
          <w:t>.</w:t>
        </w:r>
        <w:proofErr w:type="spellStart"/>
        <w:r w:rsidR="009F497C" w:rsidRPr="009F497C">
          <w:rPr>
            <w:rStyle w:val="a5"/>
            <w:rFonts w:ascii="Times New Roman" w:hAnsi="Times New Roman"/>
          </w:rPr>
          <w:t>ua</w:t>
        </w:r>
        <w:proofErr w:type="spellEnd"/>
      </w:hyperlink>
      <w:r w:rsidR="009F497C" w:rsidRPr="009F497C">
        <w:rPr>
          <w:rFonts w:ascii="Times New Roman" w:hAnsi="Times New Roman"/>
          <w:lang w:val="uk-UA"/>
        </w:rPr>
        <w:t xml:space="preserve"> </w:t>
      </w:r>
    </w:p>
    <w:p w:rsidR="00343088" w:rsidRDefault="00343088" w:rsidP="007A39D5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343088" w:rsidRDefault="00343088" w:rsidP="007A39D5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A39D5" w:rsidRDefault="007A39D5" w:rsidP="007A39D5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7A39D5">
        <w:rPr>
          <w:rFonts w:ascii="Times New Roman" w:hAnsi="Times New Roman"/>
          <w:sz w:val="28"/>
          <w:szCs w:val="28"/>
          <w:u w:val="single"/>
          <w:lang w:val="uk-UA"/>
        </w:rPr>
        <w:t>№ 18.2-19/</w:t>
      </w:r>
      <w:r w:rsidR="00916AF4">
        <w:rPr>
          <w:rFonts w:ascii="Times New Roman" w:hAnsi="Times New Roman"/>
          <w:sz w:val="28"/>
          <w:szCs w:val="28"/>
          <w:u w:val="single"/>
          <w:lang w:val="uk-UA"/>
        </w:rPr>
        <w:t>81</w:t>
      </w:r>
      <w:r w:rsidRPr="007A39D5">
        <w:rPr>
          <w:rFonts w:ascii="Times New Roman" w:hAnsi="Times New Roman"/>
          <w:sz w:val="28"/>
          <w:szCs w:val="28"/>
          <w:u w:val="single"/>
          <w:lang w:val="uk-UA"/>
        </w:rPr>
        <w:t xml:space="preserve"> від 2</w:t>
      </w:r>
      <w:r w:rsidR="00916AF4"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7A39D5">
        <w:rPr>
          <w:rFonts w:ascii="Times New Roman" w:hAnsi="Times New Roman"/>
          <w:sz w:val="28"/>
          <w:szCs w:val="28"/>
          <w:u w:val="single"/>
          <w:lang w:val="uk-UA"/>
        </w:rPr>
        <w:t xml:space="preserve">. 02. 2019 р.       </w:t>
      </w:r>
    </w:p>
    <w:p w:rsidR="00343088" w:rsidRPr="007A39D5" w:rsidRDefault="00343088" w:rsidP="007A39D5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F497C" w:rsidRPr="009F497C" w:rsidRDefault="009F497C" w:rsidP="009F497C">
      <w:pPr>
        <w:spacing w:after="0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F497C">
        <w:rPr>
          <w:rFonts w:ascii="Times New Roman" w:hAnsi="Times New Roman"/>
          <w:sz w:val="28"/>
          <w:szCs w:val="28"/>
          <w:lang w:val="uk-UA"/>
        </w:rPr>
        <w:t>Голові Коломийської РДА</w:t>
      </w:r>
    </w:p>
    <w:p w:rsidR="008C7329" w:rsidRDefault="009F497C" w:rsidP="009F497C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9F497C">
        <w:rPr>
          <w:rFonts w:ascii="Times New Roman" w:hAnsi="Times New Roman"/>
          <w:sz w:val="28"/>
          <w:szCs w:val="28"/>
          <w:lang w:val="uk-UA"/>
        </w:rPr>
        <w:t>Глушкову Л.О.</w:t>
      </w:r>
    </w:p>
    <w:p w:rsidR="00343088" w:rsidRDefault="00343088" w:rsidP="009F497C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088" w:rsidRDefault="00343088" w:rsidP="009F497C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088" w:rsidRDefault="00343088" w:rsidP="009F497C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D5A" w:rsidRPr="00322D5A" w:rsidRDefault="00322D5A" w:rsidP="00322D5A">
      <w:pPr>
        <w:pStyle w:val="docdata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зв’язку з наближенням весняно-польових робіт </w:t>
      </w:r>
      <w:r w:rsidRPr="00322D5A">
        <w:rPr>
          <w:color w:val="000000"/>
          <w:sz w:val="28"/>
          <w:szCs w:val="28"/>
          <w:lang w:val="uk-UA"/>
        </w:rPr>
        <w:t xml:space="preserve"> прошу розмістити на офіційному </w:t>
      </w:r>
      <w:proofErr w:type="spellStart"/>
      <w:r w:rsidRPr="00322D5A">
        <w:rPr>
          <w:color w:val="000000"/>
          <w:sz w:val="28"/>
          <w:szCs w:val="28"/>
          <w:lang w:val="uk-UA"/>
        </w:rPr>
        <w:t>веб-сайті</w:t>
      </w:r>
      <w:proofErr w:type="spellEnd"/>
      <w:r w:rsidRPr="00322D5A">
        <w:rPr>
          <w:color w:val="000000"/>
          <w:sz w:val="28"/>
          <w:szCs w:val="28"/>
          <w:lang w:val="uk-UA"/>
        </w:rPr>
        <w:t xml:space="preserve"> Коломийської РДА </w:t>
      </w:r>
      <w:r>
        <w:rPr>
          <w:color w:val="000000"/>
          <w:sz w:val="28"/>
          <w:szCs w:val="28"/>
          <w:lang w:val="uk-UA"/>
        </w:rPr>
        <w:t xml:space="preserve">рекомендації  щодо  </w:t>
      </w:r>
      <w:r w:rsidRPr="00665403">
        <w:rPr>
          <w:sz w:val="28"/>
          <w:szCs w:val="28"/>
          <w:lang w:val="uk-UA"/>
        </w:rPr>
        <w:t>запобігання шкідливої дії пестицидів і агрохімікатів</w:t>
      </w:r>
      <w:r w:rsidRPr="00322D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C27130">
        <w:rPr>
          <w:sz w:val="28"/>
          <w:szCs w:val="28"/>
          <w:lang w:val="uk-UA"/>
        </w:rPr>
        <w:t>здоров'</w:t>
      </w:r>
      <w:r>
        <w:rPr>
          <w:sz w:val="28"/>
          <w:szCs w:val="28"/>
          <w:lang w:val="uk-UA"/>
        </w:rPr>
        <w:t xml:space="preserve">я людей, тварин та навколишнє </w:t>
      </w:r>
      <w:r w:rsidRPr="00C27130">
        <w:rPr>
          <w:sz w:val="28"/>
          <w:szCs w:val="28"/>
          <w:lang w:val="uk-UA"/>
        </w:rPr>
        <w:t>середовищ</w:t>
      </w:r>
      <w:r>
        <w:rPr>
          <w:sz w:val="28"/>
          <w:szCs w:val="28"/>
          <w:lang w:val="uk-UA"/>
        </w:rPr>
        <w:t>е для ознайомлення та використання в роботі сільськими/селищними головами</w:t>
      </w:r>
      <w:r w:rsidRPr="00C27130">
        <w:rPr>
          <w:sz w:val="28"/>
          <w:szCs w:val="28"/>
          <w:lang w:val="uk-UA"/>
        </w:rPr>
        <w:t>.</w:t>
      </w:r>
    </w:p>
    <w:p w:rsidR="00322D5A" w:rsidRPr="00322D5A" w:rsidRDefault="00322D5A" w:rsidP="009F497C">
      <w:pPr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96F" w:rsidRDefault="00A8296F" w:rsidP="00EC436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0B" w:rsidRDefault="00FD740B" w:rsidP="00EC436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0B" w:rsidRDefault="00FD740B" w:rsidP="00EC436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0B" w:rsidRDefault="00FD740B" w:rsidP="00EC436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0B" w:rsidRDefault="00FD740B" w:rsidP="00EC436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0B" w:rsidRDefault="00FD740B" w:rsidP="00EC436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0B" w:rsidRDefault="00FD740B" w:rsidP="00EC436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0B" w:rsidRDefault="00FD740B" w:rsidP="00EC436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0B" w:rsidRDefault="00FD740B" w:rsidP="00EC436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40B" w:rsidRPr="004416FF" w:rsidRDefault="00FD740B" w:rsidP="00EC436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96F" w:rsidRPr="004416FF" w:rsidRDefault="00A8296F" w:rsidP="00EC436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8A6" w:rsidRDefault="008506EA" w:rsidP="00322D5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2351" w:rsidRPr="004416F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Pr="00441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351" w:rsidRPr="004416FF">
        <w:rPr>
          <w:rFonts w:ascii="Times New Roman" w:hAnsi="Times New Roman" w:cs="Times New Roman"/>
          <w:sz w:val="28"/>
          <w:szCs w:val="28"/>
          <w:lang w:val="uk-UA"/>
        </w:rPr>
        <w:t xml:space="preserve"> управлі</w:t>
      </w:r>
      <w:r w:rsidRPr="004416FF">
        <w:rPr>
          <w:rFonts w:ascii="Times New Roman" w:hAnsi="Times New Roman" w:cs="Times New Roman"/>
          <w:sz w:val="28"/>
          <w:szCs w:val="28"/>
          <w:lang w:val="uk-UA"/>
        </w:rPr>
        <w:t xml:space="preserve">ння                                               Г. М. </w:t>
      </w:r>
      <w:proofErr w:type="spellStart"/>
      <w:r w:rsidRPr="004416FF">
        <w:rPr>
          <w:rFonts w:ascii="Times New Roman" w:hAnsi="Times New Roman" w:cs="Times New Roman"/>
          <w:sz w:val="28"/>
          <w:szCs w:val="28"/>
          <w:lang w:val="uk-UA"/>
        </w:rPr>
        <w:t>Тарабаса</w:t>
      </w:r>
      <w:proofErr w:type="spellEnd"/>
    </w:p>
    <w:p w:rsidR="00322D5A" w:rsidRDefault="00322D5A" w:rsidP="00322D5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D5A" w:rsidRDefault="00322D5A" w:rsidP="00322D5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D5A" w:rsidRDefault="00322D5A" w:rsidP="00322D5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D5A" w:rsidRDefault="00322D5A" w:rsidP="00322D5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D5A" w:rsidRDefault="00322D5A" w:rsidP="00322D5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D5A" w:rsidRDefault="00322D5A" w:rsidP="00322D5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C27130">
        <w:rPr>
          <w:rFonts w:ascii="Times New Roman" w:hAnsi="Times New Roman"/>
          <w:sz w:val="28"/>
          <w:szCs w:val="28"/>
          <w:lang w:val="uk-UA"/>
        </w:rPr>
        <w:t>початком весняно – польових робіт</w:t>
      </w:r>
      <w:r w:rsidRPr="00C27130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C27130">
        <w:rPr>
          <w:rFonts w:ascii="Times New Roman" w:hAnsi="Times New Roman"/>
          <w:sz w:val="28"/>
          <w:szCs w:val="28"/>
          <w:lang w:val="uk-UA" w:eastAsia="ru-RU"/>
        </w:rPr>
        <w:t>се частіше в нашому районі фермери та сільськогосподарські підприємства обробляють землі засобами захисту рослин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</w:t>
      </w:r>
      <w:r w:rsidRPr="00C27130">
        <w:rPr>
          <w:rFonts w:ascii="Times New Roman" w:hAnsi="Times New Roman"/>
          <w:sz w:val="28"/>
          <w:szCs w:val="28"/>
          <w:lang w:val="uk-UA" w:eastAsia="ru-RU"/>
        </w:rPr>
        <w:t>а на жаль, не завжди пам’ятають про те, що застосовані хімічні препарати можуть зашкодити здоров'ю людей, тварин та навколишньому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27130">
        <w:rPr>
          <w:rFonts w:ascii="Times New Roman" w:hAnsi="Times New Roman"/>
          <w:sz w:val="28"/>
          <w:szCs w:val="28"/>
          <w:lang w:val="uk-UA" w:eastAsia="ru-RU"/>
        </w:rPr>
        <w:t>середовищу.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А тому </w:t>
      </w:r>
      <w:r>
        <w:rPr>
          <w:rFonts w:ascii="Times New Roman" w:hAnsi="Times New Roman"/>
          <w:sz w:val="28"/>
          <w:szCs w:val="28"/>
          <w:lang w:val="uk-UA"/>
        </w:rPr>
        <w:t>при отриманні повідомлення від агропідприємства щодо застосування пестицидів та агрохімікатів сільський, селищний голова, голова ОТГ зобов</w:t>
      </w:r>
      <w:r w:rsidRPr="00FA0B4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язаний:</w:t>
      </w:r>
    </w:p>
    <w:p w:rsidR="00322D5A" w:rsidRDefault="00322D5A" w:rsidP="00322D5A">
      <w:pPr>
        <w:pStyle w:val="11"/>
        <w:ind w:left="0" w:right="18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Довести до відома мешканців села, власників пасік,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рибогосподарств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керівників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лікувально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профілактичних закладів на території населеного пункту про застосування пестицидів агропідприємством.</w:t>
      </w:r>
    </w:p>
    <w:p w:rsidR="00322D5A" w:rsidRDefault="00322D5A" w:rsidP="00322D5A">
      <w:pPr>
        <w:pStyle w:val="11"/>
        <w:ind w:left="0" w:right="18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проведенням вказаних заходів на території населеного пункту. </w:t>
      </w:r>
    </w:p>
    <w:p w:rsidR="00322D5A" w:rsidRDefault="00322D5A" w:rsidP="00322D5A">
      <w:pPr>
        <w:pStyle w:val="11"/>
        <w:ind w:left="0" w:right="18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5E0A">
        <w:rPr>
          <w:rFonts w:ascii="Times New Roman" w:hAnsi="Times New Roman"/>
          <w:sz w:val="28"/>
          <w:szCs w:val="28"/>
          <w:lang w:val="uk-UA"/>
        </w:rPr>
        <w:t>При отриманні звернень від громадян щодо порушення застосування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E0A">
        <w:rPr>
          <w:rFonts w:ascii="Times New Roman" w:hAnsi="Times New Roman"/>
          <w:sz w:val="28"/>
          <w:szCs w:val="28"/>
          <w:lang w:val="uk-UA"/>
        </w:rPr>
        <w:t xml:space="preserve">пестицидів потрібно ініціювати комісійний розгляд  за участю представників  органів виконавчої влади, Національної поліції та управління (відділу) ГУ  </w:t>
      </w:r>
      <w:proofErr w:type="spellStart"/>
      <w:r w:rsidRPr="00235E0A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235E0A">
        <w:rPr>
          <w:rFonts w:ascii="Times New Roman" w:hAnsi="Times New Roman"/>
          <w:sz w:val="28"/>
          <w:szCs w:val="28"/>
          <w:lang w:val="uk-UA"/>
        </w:rPr>
        <w:t xml:space="preserve"> в районі (місті). </w:t>
      </w:r>
      <w:r>
        <w:rPr>
          <w:rFonts w:ascii="Times New Roman" w:hAnsi="Times New Roman"/>
          <w:sz w:val="28"/>
          <w:szCs w:val="28"/>
          <w:lang w:val="uk-UA"/>
        </w:rPr>
        <w:t>Діяти згідно вимог чинного законодавства.</w:t>
      </w:r>
    </w:p>
    <w:p w:rsidR="00322D5A" w:rsidRDefault="00322D5A" w:rsidP="00322D5A">
      <w:pPr>
        <w:pStyle w:val="11"/>
        <w:ind w:left="0" w:right="18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Одночасно повідомляю, що основні  в</w:t>
      </w:r>
      <w:r w:rsidRPr="00665403">
        <w:rPr>
          <w:rFonts w:ascii="Times New Roman" w:hAnsi="Times New Roman"/>
          <w:sz w:val="28"/>
          <w:szCs w:val="28"/>
          <w:lang w:val="uk-UA"/>
        </w:rPr>
        <w:t>имоги спрямовані на запобігання шкідливої дії пестицидів і агрохімікатів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5403">
        <w:rPr>
          <w:rFonts w:ascii="Times New Roman" w:hAnsi="Times New Roman"/>
          <w:sz w:val="28"/>
          <w:szCs w:val="28"/>
          <w:lang w:val="uk-UA"/>
        </w:rPr>
        <w:t xml:space="preserve"> регламентуються:</w:t>
      </w:r>
    </w:p>
    <w:p w:rsidR="00322D5A" w:rsidRDefault="00322D5A" w:rsidP="00322D5A">
      <w:pPr>
        <w:pStyle w:val="11"/>
        <w:ind w:left="0" w:right="18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54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7A39D5">
        <w:rPr>
          <w:rFonts w:ascii="Times New Roman" w:hAnsi="Times New Roman"/>
          <w:sz w:val="28"/>
          <w:szCs w:val="28"/>
        </w:rPr>
        <w:t xml:space="preserve">Законом </w:t>
      </w:r>
      <w:proofErr w:type="spellStart"/>
      <w:r w:rsidRPr="007A39D5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пестициди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агрохімікати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22D5A" w:rsidRDefault="00322D5A" w:rsidP="00322D5A">
      <w:pPr>
        <w:pStyle w:val="11"/>
        <w:ind w:left="0" w:right="18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-Д</w:t>
      </w:r>
      <w:proofErr w:type="spellStart"/>
      <w:r w:rsidRPr="007A39D5">
        <w:rPr>
          <w:rFonts w:ascii="Times New Roman" w:hAnsi="Times New Roman"/>
          <w:sz w:val="28"/>
          <w:szCs w:val="28"/>
        </w:rPr>
        <w:t>ержавними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9D5">
        <w:rPr>
          <w:rFonts w:ascii="Times New Roman" w:hAnsi="Times New Roman"/>
          <w:sz w:val="28"/>
          <w:szCs w:val="28"/>
        </w:rPr>
        <w:t>санітарними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правилами «</w:t>
      </w:r>
      <w:proofErr w:type="spellStart"/>
      <w:r w:rsidRPr="007A39D5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39D5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A39D5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9D5">
        <w:rPr>
          <w:rFonts w:ascii="Times New Roman" w:hAnsi="Times New Roman"/>
          <w:sz w:val="28"/>
          <w:szCs w:val="28"/>
        </w:rPr>
        <w:t>пестицидів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у народному </w:t>
      </w:r>
      <w:proofErr w:type="spellStart"/>
      <w:r w:rsidRPr="007A39D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осподарстві</w:t>
      </w:r>
      <w:proofErr w:type="spellEnd"/>
      <w:r>
        <w:rPr>
          <w:rFonts w:ascii="Times New Roman" w:hAnsi="Times New Roman"/>
          <w:sz w:val="28"/>
          <w:szCs w:val="28"/>
        </w:rPr>
        <w:t>» ДСП 8.8.1.2.001-98</w:t>
      </w:r>
    </w:p>
    <w:p w:rsidR="00322D5A" w:rsidRPr="004416FF" w:rsidRDefault="00322D5A" w:rsidP="00322D5A">
      <w:pPr>
        <w:pStyle w:val="11"/>
        <w:ind w:left="0"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-Д</w:t>
      </w:r>
      <w:proofErr w:type="spellStart"/>
      <w:r w:rsidRPr="007A39D5">
        <w:rPr>
          <w:rFonts w:ascii="Times New Roman" w:hAnsi="Times New Roman"/>
          <w:sz w:val="28"/>
          <w:szCs w:val="28"/>
        </w:rPr>
        <w:t>ержавними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9D5">
        <w:rPr>
          <w:rFonts w:ascii="Times New Roman" w:hAnsi="Times New Roman"/>
          <w:sz w:val="28"/>
          <w:szCs w:val="28"/>
        </w:rPr>
        <w:t>санітарними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правилами «</w:t>
      </w:r>
      <w:proofErr w:type="spellStart"/>
      <w:r w:rsidRPr="007A39D5">
        <w:rPr>
          <w:rFonts w:ascii="Times New Roman" w:hAnsi="Times New Roman"/>
          <w:sz w:val="28"/>
          <w:szCs w:val="28"/>
        </w:rPr>
        <w:t>Авіаційне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9D5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9D5">
        <w:rPr>
          <w:rFonts w:ascii="Times New Roman" w:hAnsi="Times New Roman"/>
          <w:sz w:val="28"/>
          <w:szCs w:val="28"/>
        </w:rPr>
        <w:t>засобів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9D5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9D5">
        <w:rPr>
          <w:rFonts w:ascii="Times New Roman" w:hAnsi="Times New Roman"/>
          <w:sz w:val="28"/>
          <w:szCs w:val="28"/>
        </w:rPr>
        <w:t>рослин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9D5">
        <w:rPr>
          <w:rFonts w:ascii="Times New Roman" w:hAnsi="Times New Roman"/>
          <w:sz w:val="28"/>
          <w:szCs w:val="28"/>
        </w:rPr>
        <w:t>і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9D5">
        <w:rPr>
          <w:rFonts w:ascii="Times New Roman" w:hAnsi="Times New Roman"/>
          <w:sz w:val="28"/>
          <w:szCs w:val="28"/>
        </w:rPr>
        <w:t>мінеральних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добрив у народному </w:t>
      </w:r>
      <w:proofErr w:type="spellStart"/>
      <w:r w:rsidRPr="007A39D5">
        <w:rPr>
          <w:rFonts w:ascii="Times New Roman" w:hAnsi="Times New Roman"/>
          <w:sz w:val="28"/>
          <w:szCs w:val="28"/>
        </w:rPr>
        <w:t>господарстві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9D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A39D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твердженими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наказом МОЗ України</w:t>
      </w:r>
      <w:r w:rsidRPr="007A39D5">
        <w:rPr>
          <w:rFonts w:ascii="Times New Roman" w:hAnsi="Times New Roman"/>
          <w:sz w:val="28"/>
          <w:szCs w:val="28"/>
        </w:rPr>
        <w:t xml:space="preserve">№382 </w:t>
      </w:r>
      <w:proofErr w:type="spellStart"/>
      <w:r w:rsidRPr="007A39D5">
        <w:rPr>
          <w:rFonts w:ascii="Times New Roman" w:hAnsi="Times New Roman"/>
          <w:sz w:val="28"/>
          <w:szCs w:val="28"/>
        </w:rPr>
        <w:t>від</w:t>
      </w:r>
      <w:proofErr w:type="spellEnd"/>
      <w:r w:rsidRPr="007A39D5">
        <w:rPr>
          <w:rFonts w:ascii="Times New Roman" w:hAnsi="Times New Roman"/>
          <w:sz w:val="28"/>
          <w:szCs w:val="28"/>
        </w:rPr>
        <w:t xml:space="preserve"> 18.12.1996 року.</w:t>
      </w:r>
      <w:r w:rsidRPr="004416FF">
        <w:rPr>
          <w:sz w:val="28"/>
          <w:szCs w:val="28"/>
        </w:rPr>
        <w:t> </w:t>
      </w:r>
    </w:p>
    <w:p w:rsidR="00322D5A" w:rsidRPr="00322D5A" w:rsidRDefault="00322D5A" w:rsidP="00322D5A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322D5A" w:rsidRPr="00322D5A" w:rsidSect="00322D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C13"/>
    <w:multiLevelType w:val="hybridMultilevel"/>
    <w:tmpl w:val="504CE88E"/>
    <w:lvl w:ilvl="0" w:tplc="F356F37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7C23A9"/>
    <w:multiLevelType w:val="hybridMultilevel"/>
    <w:tmpl w:val="74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33D"/>
    <w:rsid w:val="0001633D"/>
    <w:rsid w:val="00082B2D"/>
    <w:rsid w:val="000C41BE"/>
    <w:rsid w:val="000E1A99"/>
    <w:rsid w:val="00111CAD"/>
    <w:rsid w:val="00132AB6"/>
    <w:rsid w:val="0017793A"/>
    <w:rsid w:val="001A11C3"/>
    <w:rsid w:val="001B13F8"/>
    <w:rsid w:val="001B5C4D"/>
    <w:rsid w:val="001D1798"/>
    <w:rsid w:val="001E0F2F"/>
    <w:rsid w:val="00202AA1"/>
    <w:rsid w:val="0024262B"/>
    <w:rsid w:val="002660E5"/>
    <w:rsid w:val="00275EE1"/>
    <w:rsid w:val="0027755C"/>
    <w:rsid w:val="002C19A6"/>
    <w:rsid w:val="00307A7D"/>
    <w:rsid w:val="00315AF9"/>
    <w:rsid w:val="00322D5A"/>
    <w:rsid w:val="00342351"/>
    <w:rsid w:val="00343088"/>
    <w:rsid w:val="003528A6"/>
    <w:rsid w:val="00363BF8"/>
    <w:rsid w:val="00385A72"/>
    <w:rsid w:val="00390C54"/>
    <w:rsid w:val="00394DF1"/>
    <w:rsid w:val="003A4D36"/>
    <w:rsid w:val="003A745D"/>
    <w:rsid w:val="003B1605"/>
    <w:rsid w:val="004416FF"/>
    <w:rsid w:val="00453204"/>
    <w:rsid w:val="00461564"/>
    <w:rsid w:val="004639B8"/>
    <w:rsid w:val="004715D2"/>
    <w:rsid w:val="0049225A"/>
    <w:rsid w:val="00496291"/>
    <w:rsid w:val="004E7C5A"/>
    <w:rsid w:val="00503A69"/>
    <w:rsid w:val="00595283"/>
    <w:rsid w:val="005D2803"/>
    <w:rsid w:val="005E0C1D"/>
    <w:rsid w:val="005F27A6"/>
    <w:rsid w:val="00665403"/>
    <w:rsid w:val="006E6FC6"/>
    <w:rsid w:val="006F4701"/>
    <w:rsid w:val="00702C5A"/>
    <w:rsid w:val="007631D2"/>
    <w:rsid w:val="0079305E"/>
    <w:rsid w:val="007A39D5"/>
    <w:rsid w:val="007F25FA"/>
    <w:rsid w:val="007F2F89"/>
    <w:rsid w:val="008138BF"/>
    <w:rsid w:val="00843CFB"/>
    <w:rsid w:val="008506EA"/>
    <w:rsid w:val="008C7329"/>
    <w:rsid w:val="008E7139"/>
    <w:rsid w:val="00902431"/>
    <w:rsid w:val="009026E1"/>
    <w:rsid w:val="00916AF4"/>
    <w:rsid w:val="009411CE"/>
    <w:rsid w:val="00944F21"/>
    <w:rsid w:val="00946101"/>
    <w:rsid w:val="009559A2"/>
    <w:rsid w:val="00957551"/>
    <w:rsid w:val="00961DE3"/>
    <w:rsid w:val="00966359"/>
    <w:rsid w:val="00972FA1"/>
    <w:rsid w:val="009B5AC7"/>
    <w:rsid w:val="009C77C6"/>
    <w:rsid w:val="009D7918"/>
    <w:rsid w:val="009F497C"/>
    <w:rsid w:val="00A8296F"/>
    <w:rsid w:val="00A9179E"/>
    <w:rsid w:val="00AB1241"/>
    <w:rsid w:val="00B5217B"/>
    <w:rsid w:val="00B90AD6"/>
    <w:rsid w:val="00BA17D0"/>
    <w:rsid w:val="00BE0D31"/>
    <w:rsid w:val="00C03EA8"/>
    <w:rsid w:val="00C21E50"/>
    <w:rsid w:val="00C27130"/>
    <w:rsid w:val="00C602B0"/>
    <w:rsid w:val="00C7698B"/>
    <w:rsid w:val="00CB4E7A"/>
    <w:rsid w:val="00CE0839"/>
    <w:rsid w:val="00D42277"/>
    <w:rsid w:val="00D61A2C"/>
    <w:rsid w:val="00D63BB7"/>
    <w:rsid w:val="00D65BCD"/>
    <w:rsid w:val="00D8431D"/>
    <w:rsid w:val="00E05E53"/>
    <w:rsid w:val="00E062C3"/>
    <w:rsid w:val="00E33251"/>
    <w:rsid w:val="00E60ED3"/>
    <w:rsid w:val="00E75CC6"/>
    <w:rsid w:val="00EC4361"/>
    <w:rsid w:val="00EE5893"/>
    <w:rsid w:val="00F05A46"/>
    <w:rsid w:val="00F22F39"/>
    <w:rsid w:val="00F64EB6"/>
    <w:rsid w:val="00FA13FA"/>
    <w:rsid w:val="00FD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3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631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1D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31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C03EA8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C03EA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5">
    <w:name w:val="Hyperlink"/>
    <w:basedOn w:val="a0"/>
    <w:uiPriority w:val="99"/>
    <w:rsid w:val="009F497C"/>
    <w:rPr>
      <w:color w:val="0000FF"/>
      <w:u w:val="single"/>
    </w:rPr>
  </w:style>
  <w:style w:type="paragraph" w:customStyle="1" w:styleId="Default">
    <w:name w:val="Default"/>
    <w:rsid w:val="00B90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data">
    <w:name w:val="docdata"/>
    <w:aliases w:val="docy,v5,44829,baiaagaaboqcaaadhqaaaaubqgaaaaaaaaaaaaaaaaaaaaaaaaaaaaaaaaaaaaaaaaaaaaaaaaaaaaaaaaaaaaaaaaaaaaaaaaaaaaaaaaaaaaaaaaaaaaaaaaaaaaaaaaaaaaaaaaaaaaaaaaaaaaaaaaaaaaaaaaaaaaaaaaaaaaaaaaaaaaaaaaaaaaaaaaaaaaaaaaaaaaaaaaaaaaaaaaaaaaaaaaaaaaa"/>
    <w:basedOn w:val="a"/>
    <w:rsid w:val="00B90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90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5A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315AF9"/>
    <w:pPr>
      <w:spacing w:after="0" w:line="240" w:lineRule="auto"/>
    </w:pPr>
  </w:style>
  <w:style w:type="character" w:styleId="a9">
    <w:name w:val="Strong"/>
    <w:basedOn w:val="a0"/>
    <w:uiPriority w:val="22"/>
    <w:qFormat/>
    <w:rsid w:val="004416FF"/>
    <w:rPr>
      <w:b/>
      <w:bCs/>
    </w:rPr>
  </w:style>
  <w:style w:type="paragraph" w:customStyle="1" w:styleId="11">
    <w:name w:val="Абзац списка1"/>
    <w:basedOn w:val="a"/>
    <w:rsid w:val="00C2713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ya-dergprod@vetif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E8B1-A0CD-4DA2-9FEC-7C2CC35B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Celeron</cp:lastModifiedBy>
  <cp:revision>64</cp:revision>
  <cp:lastPrinted>2017-12-21T13:26:00Z</cp:lastPrinted>
  <dcterms:created xsi:type="dcterms:W3CDTF">2017-12-21T12:28:00Z</dcterms:created>
  <dcterms:modified xsi:type="dcterms:W3CDTF">2019-02-27T11:44:00Z</dcterms:modified>
</cp:coreProperties>
</file>